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6441" w14:textId="77777777" w:rsidR="00323A9D" w:rsidRPr="001C5044" w:rsidRDefault="00323A9D" w:rsidP="00323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THEODORE ROOSEVELT SCHOOL</w:t>
      </w:r>
    </w:p>
    <w:p w14:paraId="2464FD5D" w14:textId="77777777" w:rsidR="00323A9D" w:rsidRPr="001C5044" w:rsidRDefault="00323A9D" w:rsidP="00323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PROPOSAL (RFP</w:t>
      </w:r>
      <w:r w:rsidRPr="001C5044">
        <w:rPr>
          <w:rFonts w:ascii="Times New Roman" w:hAnsi="Times New Roman" w:cs="Times New Roman"/>
          <w:b/>
          <w:sz w:val="24"/>
          <w:szCs w:val="24"/>
        </w:rPr>
        <w:t xml:space="preserve">) </w:t>
      </w:r>
    </w:p>
    <w:p w14:paraId="515893E7" w14:textId="77777777" w:rsidR="00323A9D" w:rsidRPr="001C5044" w:rsidRDefault="00D17FED" w:rsidP="00323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REMODELING BATHROOMS AND LAUNDRY ROOMS IN THE DORM</w:t>
      </w:r>
    </w:p>
    <w:p w14:paraId="4E2EEAD2" w14:textId="77777777" w:rsidR="00323A9D" w:rsidRPr="001C5044" w:rsidRDefault="00323A9D" w:rsidP="00323A9D">
      <w:pPr>
        <w:spacing w:after="0" w:line="240" w:lineRule="auto"/>
        <w:jc w:val="center"/>
        <w:rPr>
          <w:rFonts w:ascii="Times New Roman" w:hAnsi="Times New Roman" w:cs="Times New Roman"/>
          <w:b/>
          <w:sz w:val="24"/>
          <w:szCs w:val="24"/>
        </w:rPr>
      </w:pPr>
    </w:p>
    <w:p w14:paraId="78F35553" w14:textId="7596F892" w:rsidR="00323A9D" w:rsidRPr="001C5044" w:rsidRDefault="00323A9D" w:rsidP="00323A9D">
      <w:pPr>
        <w:spacing w:line="360" w:lineRule="auto"/>
        <w:jc w:val="both"/>
        <w:rPr>
          <w:rFonts w:ascii="Times New Roman" w:hAnsi="Times New Roman" w:cs="Times New Roman"/>
          <w:sz w:val="24"/>
          <w:szCs w:val="24"/>
        </w:rPr>
      </w:pPr>
      <w:r>
        <w:rPr>
          <w:rFonts w:ascii="Times New Roman" w:hAnsi="Times New Roman" w:cs="Times New Roman"/>
          <w:sz w:val="24"/>
          <w:szCs w:val="24"/>
        </w:rPr>
        <w:t>Theodore Roosevelt School</w:t>
      </w:r>
      <w:r w:rsidRPr="001C5044">
        <w:rPr>
          <w:rFonts w:ascii="Times New Roman" w:hAnsi="Times New Roman" w:cs="Times New Roman"/>
          <w:sz w:val="24"/>
          <w:szCs w:val="24"/>
        </w:rPr>
        <w:t xml:space="preserve"> will receive proposals for </w:t>
      </w:r>
      <w:r w:rsidR="007D03D8">
        <w:rPr>
          <w:rFonts w:ascii="Times New Roman" w:hAnsi="Times New Roman" w:cs="Times New Roman"/>
          <w:sz w:val="24"/>
          <w:szCs w:val="24"/>
        </w:rPr>
        <w:t>remodeling services relating to</w:t>
      </w:r>
      <w:r w:rsidR="001158E4">
        <w:rPr>
          <w:rFonts w:ascii="Times New Roman" w:hAnsi="Times New Roman" w:cs="Times New Roman"/>
          <w:sz w:val="24"/>
          <w:szCs w:val="24"/>
        </w:rPr>
        <w:t xml:space="preserve"> </w:t>
      </w:r>
      <w:bookmarkStart w:id="0" w:name="_GoBack"/>
      <w:bookmarkEnd w:id="0"/>
      <w:r w:rsidR="00D17FED">
        <w:rPr>
          <w:rFonts w:ascii="Times New Roman" w:hAnsi="Times New Roman" w:cs="Times New Roman"/>
          <w:sz w:val="24"/>
          <w:szCs w:val="24"/>
        </w:rPr>
        <w:t>dorm bathrooms and laundry rooms</w:t>
      </w:r>
      <w:r w:rsidRPr="001C5044">
        <w:rPr>
          <w:rFonts w:ascii="Times New Roman" w:hAnsi="Times New Roman" w:cs="Times New Roman"/>
          <w:sz w:val="24"/>
          <w:szCs w:val="24"/>
        </w:rPr>
        <w:t xml:space="preserve">.  </w:t>
      </w:r>
      <w:r>
        <w:rPr>
          <w:rFonts w:ascii="Times New Roman" w:hAnsi="Times New Roman" w:cs="Times New Roman"/>
          <w:sz w:val="24"/>
          <w:szCs w:val="24"/>
        </w:rPr>
        <w:t>Information</w:t>
      </w:r>
      <w:r w:rsidRPr="001C5044">
        <w:rPr>
          <w:rFonts w:ascii="Times New Roman" w:hAnsi="Times New Roman" w:cs="Times New Roman"/>
          <w:sz w:val="24"/>
          <w:szCs w:val="24"/>
        </w:rPr>
        <w:t xml:space="preserve"> relating to minimum specifications of services, data to be included in the proposal, evaluation, criteria, and selected information relating to the </w:t>
      </w:r>
      <w:r w:rsidR="00D17FED">
        <w:rPr>
          <w:rFonts w:ascii="Times New Roman" w:hAnsi="Times New Roman" w:cs="Times New Roman"/>
          <w:sz w:val="24"/>
          <w:szCs w:val="24"/>
        </w:rPr>
        <w:t xml:space="preserve">remodeling project </w:t>
      </w:r>
      <w:r w:rsidR="007D03D8">
        <w:rPr>
          <w:rFonts w:ascii="Times New Roman" w:hAnsi="Times New Roman" w:cs="Times New Roman"/>
          <w:sz w:val="24"/>
          <w:szCs w:val="24"/>
        </w:rPr>
        <w:t xml:space="preserve">will </w:t>
      </w:r>
      <w:r>
        <w:rPr>
          <w:rFonts w:ascii="Times New Roman" w:hAnsi="Times New Roman" w:cs="Times New Roman"/>
          <w:sz w:val="24"/>
          <w:szCs w:val="24"/>
        </w:rPr>
        <w:t>be given at time of request for RFP information</w:t>
      </w:r>
      <w:r w:rsidRPr="001C5044">
        <w:rPr>
          <w:rFonts w:ascii="Times New Roman" w:hAnsi="Times New Roman" w:cs="Times New Roman"/>
          <w:sz w:val="24"/>
          <w:szCs w:val="24"/>
        </w:rPr>
        <w:t xml:space="preserve">.  All costs incurred in the preparation of a proposal responding to this RFP will be the responsibility of the </w:t>
      </w:r>
      <w:r w:rsidR="00FF7067">
        <w:rPr>
          <w:rFonts w:ascii="Times New Roman" w:hAnsi="Times New Roman" w:cs="Times New Roman"/>
          <w:sz w:val="24"/>
          <w:szCs w:val="24"/>
        </w:rPr>
        <w:t>company</w:t>
      </w:r>
      <w:r w:rsidRPr="001C5044">
        <w:rPr>
          <w:rFonts w:ascii="Times New Roman" w:hAnsi="Times New Roman" w:cs="Times New Roman"/>
          <w:sz w:val="24"/>
          <w:szCs w:val="24"/>
        </w:rPr>
        <w:t xml:space="preserve"> and will not be reimbursed by </w:t>
      </w:r>
      <w:r>
        <w:rPr>
          <w:rFonts w:ascii="Times New Roman" w:hAnsi="Times New Roman" w:cs="Times New Roman"/>
          <w:sz w:val="24"/>
          <w:szCs w:val="24"/>
        </w:rPr>
        <w:t>Theodore Roosevelt School.</w:t>
      </w:r>
    </w:p>
    <w:p w14:paraId="2A1D4598" w14:textId="4D0C6902" w:rsidR="00323A9D" w:rsidRPr="001C5044" w:rsidRDefault="00323A9D" w:rsidP="00323A9D">
      <w:pPr>
        <w:spacing w:line="360" w:lineRule="auto"/>
        <w:jc w:val="both"/>
        <w:rPr>
          <w:rFonts w:ascii="Times New Roman" w:hAnsi="Times New Roman" w:cs="Times New Roman"/>
          <w:sz w:val="24"/>
          <w:szCs w:val="24"/>
        </w:rPr>
      </w:pPr>
      <w:r w:rsidRPr="001C5044">
        <w:rPr>
          <w:rFonts w:ascii="Times New Roman" w:hAnsi="Times New Roman" w:cs="Times New Roman"/>
          <w:sz w:val="24"/>
          <w:szCs w:val="24"/>
        </w:rPr>
        <w:t xml:space="preserve">Sealed proposals will be accepted until noon, </w:t>
      </w:r>
      <w:r w:rsidR="00F87932">
        <w:rPr>
          <w:rFonts w:ascii="Times New Roman" w:hAnsi="Times New Roman" w:cs="Times New Roman"/>
          <w:b/>
          <w:sz w:val="24"/>
          <w:szCs w:val="24"/>
          <w:u w:val="single"/>
        </w:rPr>
        <w:t>May</w:t>
      </w:r>
      <w:r w:rsidR="00D17FED">
        <w:rPr>
          <w:rFonts w:ascii="Times New Roman" w:hAnsi="Times New Roman" w:cs="Times New Roman"/>
          <w:b/>
          <w:sz w:val="24"/>
          <w:szCs w:val="24"/>
          <w:u w:val="single"/>
        </w:rPr>
        <w:t xml:space="preserve"> </w:t>
      </w:r>
      <w:r w:rsidR="00FF7067">
        <w:rPr>
          <w:rFonts w:ascii="Times New Roman" w:hAnsi="Times New Roman" w:cs="Times New Roman"/>
          <w:b/>
          <w:sz w:val="24"/>
          <w:szCs w:val="24"/>
          <w:u w:val="single"/>
        </w:rPr>
        <w:t>21,</w:t>
      </w:r>
      <w:r w:rsidR="00D17FED">
        <w:rPr>
          <w:rFonts w:ascii="Times New Roman" w:hAnsi="Times New Roman" w:cs="Times New Roman"/>
          <w:b/>
          <w:sz w:val="24"/>
          <w:szCs w:val="24"/>
          <w:u w:val="single"/>
        </w:rPr>
        <w:t xml:space="preserve"> 2018</w:t>
      </w:r>
      <w:r w:rsidRPr="00B93F96">
        <w:rPr>
          <w:rFonts w:ascii="Times New Roman" w:hAnsi="Times New Roman" w:cs="Times New Roman"/>
          <w:sz w:val="24"/>
          <w:szCs w:val="24"/>
        </w:rPr>
        <w:t xml:space="preserve"> </w:t>
      </w:r>
      <w:r w:rsidRPr="001C5044">
        <w:rPr>
          <w:rFonts w:ascii="Times New Roman" w:hAnsi="Times New Roman" w:cs="Times New Roman"/>
          <w:sz w:val="24"/>
          <w:szCs w:val="24"/>
        </w:rPr>
        <w:t xml:space="preserve">at the </w:t>
      </w:r>
      <w:r>
        <w:rPr>
          <w:rFonts w:ascii="Times New Roman" w:hAnsi="Times New Roman" w:cs="Times New Roman"/>
          <w:sz w:val="24"/>
          <w:szCs w:val="24"/>
        </w:rPr>
        <w:t xml:space="preserve">Theodore Roosevelt School </w:t>
      </w:r>
      <w:r w:rsidRPr="001C5044">
        <w:rPr>
          <w:rFonts w:ascii="Times New Roman" w:hAnsi="Times New Roman" w:cs="Times New Roman"/>
          <w:sz w:val="24"/>
          <w:szCs w:val="24"/>
        </w:rPr>
        <w:t xml:space="preserve">Business Office in </w:t>
      </w:r>
      <w:r>
        <w:rPr>
          <w:rFonts w:ascii="Times New Roman" w:hAnsi="Times New Roman" w:cs="Times New Roman"/>
          <w:sz w:val="24"/>
          <w:szCs w:val="24"/>
        </w:rPr>
        <w:t>Fort Apache</w:t>
      </w:r>
      <w:r w:rsidRPr="001C5044">
        <w:rPr>
          <w:rFonts w:ascii="Times New Roman" w:hAnsi="Times New Roman" w:cs="Times New Roman"/>
          <w:sz w:val="24"/>
          <w:szCs w:val="24"/>
        </w:rPr>
        <w:t>, Arizona.  If mailed, the proposals should be mailed to:</w:t>
      </w:r>
    </w:p>
    <w:p w14:paraId="4003962F" w14:textId="77777777" w:rsidR="00582704" w:rsidRDefault="00582704" w:rsidP="00582704">
      <w:pPr>
        <w:pStyle w:val="NormalWeb"/>
        <w:spacing w:before="0" w:beforeAutospacing="0" w:after="0" w:afterAutospacing="0"/>
        <w:jc w:val="center"/>
        <w:rPr>
          <w:color w:val="000000"/>
        </w:rPr>
      </w:pPr>
      <w:r>
        <w:rPr>
          <w:color w:val="000000"/>
        </w:rPr>
        <w:t xml:space="preserve">ATTN: </w:t>
      </w:r>
      <w:r w:rsidR="0056209F">
        <w:rPr>
          <w:color w:val="000000"/>
        </w:rPr>
        <w:t>Marla Wilkerson</w:t>
      </w:r>
      <w:r>
        <w:rPr>
          <w:color w:val="000000"/>
        </w:rPr>
        <w:t>, Principal</w:t>
      </w:r>
    </w:p>
    <w:p w14:paraId="64A56B3A" w14:textId="77777777" w:rsidR="00323A9D" w:rsidRPr="00582704" w:rsidRDefault="00323A9D" w:rsidP="00582704">
      <w:pPr>
        <w:pStyle w:val="NormalWeb"/>
        <w:spacing w:before="0" w:beforeAutospacing="0" w:after="0" w:afterAutospacing="0"/>
        <w:jc w:val="center"/>
        <w:rPr>
          <w:color w:val="000000"/>
        </w:rPr>
      </w:pPr>
      <w:r w:rsidRPr="00582704">
        <w:rPr>
          <w:color w:val="000000"/>
        </w:rPr>
        <w:t>Theodore Roosevelt School</w:t>
      </w:r>
    </w:p>
    <w:p w14:paraId="390F8E53" w14:textId="77777777" w:rsidR="00323A9D" w:rsidRPr="00582704" w:rsidRDefault="00323A9D" w:rsidP="00582704">
      <w:pPr>
        <w:pStyle w:val="NormalWeb"/>
        <w:spacing w:before="0" w:beforeAutospacing="0" w:after="0" w:afterAutospacing="0"/>
        <w:jc w:val="center"/>
        <w:rPr>
          <w:color w:val="000000"/>
        </w:rPr>
      </w:pPr>
      <w:r w:rsidRPr="00582704">
        <w:rPr>
          <w:color w:val="000000"/>
        </w:rPr>
        <w:t>PO Box 567</w:t>
      </w:r>
    </w:p>
    <w:p w14:paraId="24D3E277" w14:textId="77777777" w:rsidR="00323A9D" w:rsidRPr="00582704" w:rsidRDefault="00323A9D" w:rsidP="00582704">
      <w:pPr>
        <w:pStyle w:val="NormalWeb"/>
        <w:spacing w:before="0" w:beforeAutospacing="0" w:after="0" w:afterAutospacing="0"/>
        <w:jc w:val="center"/>
        <w:rPr>
          <w:color w:val="000000"/>
        </w:rPr>
      </w:pPr>
      <w:r w:rsidRPr="00582704">
        <w:rPr>
          <w:color w:val="000000"/>
        </w:rPr>
        <w:t>805 Apache St.</w:t>
      </w:r>
    </w:p>
    <w:p w14:paraId="6FA3C0AD" w14:textId="77777777" w:rsidR="00323A9D" w:rsidRPr="00582704" w:rsidRDefault="00323A9D" w:rsidP="00582704">
      <w:pPr>
        <w:pStyle w:val="NormalWeb"/>
        <w:spacing w:before="0" w:beforeAutospacing="0" w:after="0" w:afterAutospacing="0"/>
        <w:jc w:val="center"/>
        <w:rPr>
          <w:color w:val="000000"/>
        </w:rPr>
      </w:pPr>
      <w:r w:rsidRPr="00582704">
        <w:rPr>
          <w:color w:val="000000"/>
        </w:rPr>
        <w:t>Fort Apache, AZ 85926</w:t>
      </w:r>
    </w:p>
    <w:p w14:paraId="782397B1" w14:textId="77777777" w:rsidR="00323A9D" w:rsidRPr="00582704" w:rsidRDefault="00323A9D" w:rsidP="00582704">
      <w:pPr>
        <w:pStyle w:val="NormalWeb"/>
        <w:spacing w:before="0" w:beforeAutospacing="0" w:after="0" w:afterAutospacing="0"/>
        <w:jc w:val="center"/>
        <w:rPr>
          <w:color w:val="000000"/>
        </w:rPr>
      </w:pPr>
    </w:p>
    <w:p w14:paraId="087F6268" w14:textId="77777777" w:rsidR="00323A9D" w:rsidRPr="001C5044" w:rsidRDefault="00323A9D" w:rsidP="00323A9D">
      <w:pPr>
        <w:spacing w:line="360" w:lineRule="auto"/>
        <w:jc w:val="both"/>
        <w:rPr>
          <w:rFonts w:ascii="Times New Roman" w:hAnsi="Times New Roman" w:cs="Times New Roman"/>
          <w:sz w:val="24"/>
          <w:szCs w:val="24"/>
        </w:rPr>
      </w:pPr>
      <w:r w:rsidRPr="001C5044">
        <w:rPr>
          <w:rFonts w:ascii="Times New Roman" w:hAnsi="Times New Roman" w:cs="Times New Roman"/>
          <w:sz w:val="24"/>
          <w:szCs w:val="24"/>
        </w:rPr>
        <w:t xml:space="preserve">Those submitting sealed proposals should indicate on the outside of the envelope in the lower corner that it is a sealed proposal for the Audit RFP and the name of the firm submitting the proposal.  Failure to do so may result in premature disclosure of your proposal and therefore disqualify you for further consideration.  It is the responsibility of the form to ensure that the proposal is received by </w:t>
      </w:r>
      <w:r w:rsidR="00582704">
        <w:rPr>
          <w:rFonts w:ascii="Times New Roman" w:hAnsi="Times New Roman" w:cs="Times New Roman"/>
          <w:sz w:val="24"/>
          <w:szCs w:val="24"/>
        </w:rPr>
        <w:t>TRS</w:t>
      </w:r>
      <w:r w:rsidRPr="001C5044">
        <w:rPr>
          <w:rFonts w:ascii="Times New Roman" w:hAnsi="Times New Roman" w:cs="Times New Roman"/>
          <w:sz w:val="24"/>
          <w:szCs w:val="24"/>
        </w:rPr>
        <w:t xml:space="preserve"> by the date and time specified above.</w:t>
      </w:r>
    </w:p>
    <w:p w14:paraId="19EEE210" w14:textId="475BD9C9" w:rsidR="00323A9D" w:rsidRPr="001C5044" w:rsidRDefault="00323A9D" w:rsidP="00323A9D">
      <w:pPr>
        <w:spacing w:line="360" w:lineRule="auto"/>
        <w:jc w:val="both"/>
        <w:rPr>
          <w:rFonts w:ascii="Times New Roman" w:hAnsi="Times New Roman" w:cs="Times New Roman"/>
          <w:sz w:val="24"/>
          <w:szCs w:val="24"/>
        </w:rPr>
      </w:pPr>
      <w:r w:rsidRPr="001C5044">
        <w:rPr>
          <w:rFonts w:ascii="Times New Roman" w:hAnsi="Times New Roman" w:cs="Times New Roman"/>
          <w:sz w:val="24"/>
          <w:szCs w:val="24"/>
        </w:rPr>
        <w:t>The contract for services will be awarded by</w:t>
      </w:r>
      <w:r>
        <w:rPr>
          <w:rFonts w:ascii="Times New Roman" w:hAnsi="Times New Roman" w:cs="Times New Roman"/>
          <w:b/>
          <w:sz w:val="24"/>
          <w:szCs w:val="24"/>
          <w:u w:val="single"/>
        </w:rPr>
        <w:t xml:space="preserve"> </w:t>
      </w:r>
      <w:r w:rsidR="00F87932">
        <w:rPr>
          <w:rFonts w:ascii="Times New Roman" w:hAnsi="Times New Roman" w:cs="Times New Roman"/>
          <w:b/>
          <w:sz w:val="24"/>
          <w:szCs w:val="24"/>
          <w:u w:val="single"/>
        </w:rPr>
        <w:t>June 4, 2018</w:t>
      </w:r>
    </w:p>
    <w:p w14:paraId="7C632EB7" w14:textId="77777777" w:rsidR="00582704" w:rsidRPr="00582704" w:rsidRDefault="00323A9D" w:rsidP="00582704">
      <w:pPr>
        <w:pStyle w:val="NormalWeb"/>
        <w:spacing w:before="0" w:beforeAutospacing="0" w:after="0" w:afterAutospacing="0"/>
        <w:rPr>
          <w:color w:val="000000"/>
        </w:rPr>
      </w:pPr>
      <w:r w:rsidRPr="001C5044">
        <w:t xml:space="preserve">Further information may be obtained from </w:t>
      </w:r>
      <w:r w:rsidR="0056209F">
        <w:t>Marla Wilkerson</w:t>
      </w:r>
      <w:r w:rsidR="00582704">
        <w:t xml:space="preserve">, Principal at </w:t>
      </w:r>
      <w:r w:rsidR="00582704" w:rsidRPr="00582704">
        <w:rPr>
          <w:color w:val="000000"/>
        </w:rPr>
        <w:t>928-338-4464</w:t>
      </w:r>
    </w:p>
    <w:p w14:paraId="04041773" w14:textId="77777777" w:rsidR="00323A9D" w:rsidRDefault="00582704" w:rsidP="00582704">
      <w:pPr>
        <w:pStyle w:val="NormalWeb"/>
        <w:spacing w:before="0" w:beforeAutospacing="0" w:after="0" w:afterAutospacing="0"/>
        <w:rPr>
          <w:color w:val="000000"/>
        </w:rPr>
      </w:pPr>
      <w:r w:rsidRPr="00582704">
        <w:rPr>
          <w:color w:val="000000"/>
        </w:rPr>
        <w:t>Fax: 928-338-1009</w:t>
      </w:r>
      <w:r>
        <w:rPr>
          <w:color w:val="000000"/>
        </w:rPr>
        <w:t>.</w:t>
      </w:r>
    </w:p>
    <w:p w14:paraId="2C0438B9" w14:textId="77777777" w:rsidR="00582704" w:rsidRPr="00582704" w:rsidRDefault="00582704" w:rsidP="00582704">
      <w:pPr>
        <w:pStyle w:val="NormalWeb"/>
        <w:spacing w:before="0" w:beforeAutospacing="0" w:after="0" w:afterAutospacing="0"/>
        <w:rPr>
          <w:color w:val="000000"/>
        </w:rPr>
      </w:pPr>
    </w:p>
    <w:p w14:paraId="3900CF8C" w14:textId="77777777" w:rsidR="00323A9D" w:rsidRPr="001C5044" w:rsidRDefault="00323A9D" w:rsidP="00323A9D">
      <w:pPr>
        <w:spacing w:after="0"/>
        <w:jc w:val="center"/>
        <w:rPr>
          <w:rFonts w:ascii="Times New Roman" w:hAnsi="Times New Roman" w:cs="Times New Roman"/>
          <w:b/>
          <w:sz w:val="24"/>
          <w:szCs w:val="24"/>
        </w:rPr>
      </w:pPr>
      <w:r w:rsidRPr="001C5044">
        <w:rPr>
          <w:rFonts w:ascii="Times New Roman" w:hAnsi="Times New Roman" w:cs="Times New Roman"/>
          <w:b/>
          <w:sz w:val="24"/>
          <w:szCs w:val="24"/>
        </w:rPr>
        <w:t>I. SPECIFIC REQUIREMENTS</w:t>
      </w:r>
    </w:p>
    <w:p w14:paraId="6F270C7E" w14:textId="77777777" w:rsidR="00323A9D" w:rsidRPr="001C5044" w:rsidRDefault="00323A9D" w:rsidP="00323A9D">
      <w:pPr>
        <w:spacing w:after="0"/>
        <w:jc w:val="both"/>
        <w:rPr>
          <w:rFonts w:ascii="Times New Roman" w:hAnsi="Times New Roman" w:cs="Times New Roman"/>
          <w:sz w:val="24"/>
          <w:szCs w:val="24"/>
        </w:rPr>
      </w:pPr>
    </w:p>
    <w:p w14:paraId="4817276C" w14:textId="77777777" w:rsidR="00323A9D" w:rsidRPr="001C5044" w:rsidRDefault="00582704"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Theodore Roosevelt School</w:t>
      </w:r>
      <w:r w:rsidR="00323A9D" w:rsidRPr="001C5044">
        <w:rPr>
          <w:rFonts w:ascii="Times New Roman" w:hAnsi="Times New Roman" w:cs="Times New Roman"/>
          <w:sz w:val="24"/>
          <w:szCs w:val="24"/>
        </w:rPr>
        <w:t xml:space="preserve"> reserves the right to reject any and all proposals received.</w:t>
      </w:r>
    </w:p>
    <w:p w14:paraId="3B503892"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sidRPr="001C5044">
        <w:rPr>
          <w:rFonts w:ascii="Times New Roman" w:hAnsi="Times New Roman" w:cs="Times New Roman"/>
          <w:sz w:val="24"/>
          <w:szCs w:val="24"/>
        </w:rPr>
        <w:t>Only proposals received at the location described and in the time frame given will be considered.</w:t>
      </w:r>
    </w:p>
    <w:p w14:paraId="0F9706D1"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sidRPr="001C5044">
        <w:rPr>
          <w:rFonts w:ascii="Times New Roman" w:hAnsi="Times New Roman" w:cs="Times New Roman"/>
          <w:sz w:val="24"/>
          <w:szCs w:val="24"/>
        </w:rPr>
        <w:t>The original and one copy of the enclosed contract should be completed and manually signed by a partner of the firm submitting the proposal.</w:t>
      </w:r>
    </w:p>
    <w:p w14:paraId="2FED483C"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u w:val="single"/>
        </w:rPr>
      </w:pPr>
      <w:r w:rsidRPr="001C5044">
        <w:rPr>
          <w:rFonts w:ascii="Times New Roman" w:hAnsi="Times New Roman" w:cs="Times New Roman"/>
          <w:sz w:val="24"/>
          <w:szCs w:val="24"/>
          <w:u w:val="single"/>
        </w:rPr>
        <w:t>Small and/or Minority-Owned Businesses</w:t>
      </w:r>
    </w:p>
    <w:p w14:paraId="3CF8E423" w14:textId="77777777" w:rsidR="00323A9D" w:rsidRPr="001C5044" w:rsidRDefault="00323A9D" w:rsidP="00323A9D">
      <w:pPr>
        <w:pStyle w:val="ListParagraph"/>
        <w:spacing w:before="120" w:after="120"/>
        <w:contextualSpacing w:val="0"/>
        <w:jc w:val="both"/>
        <w:rPr>
          <w:rFonts w:ascii="Times New Roman" w:hAnsi="Times New Roman" w:cs="Times New Roman"/>
          <w:sz w:val="24"/>
          <w:szCs w:val="24"/>
        </w:rPr>
      </w:pPr>
      <w:r w:rsidRPr="001C5044">
        <w:rPr>
          <w:rFonts w:ascii="Times New Roman" w:hAnsi="Times New Roman" w:cs="Times New Roman"/>
          <w:sz w:val="24"/>
          <w:szCs w:val="24"/>
        </w:rPr>
        <w:lastRenderedPageBreak/>
        <w:t xml:space="preserve">Efforts will be made by </w:t>
      </w:r>
      <w:r w:rsidR="00582704">
        <w:rPr>
          <w:rFonts w:ascii="Times New Roman" w:hAnsi="Times New Roman" w:cs="Times New Roman"/>
          <w:sz w:val="24"/>
          <w:szCs w:val="24"/>
        </w:rPr>
        <w:t>Theodore Roosevelt School</w:t>
      </w:r>
      <w:r w:rsidRPr="001C5044">
        <w:rPr>
          <w:rFonts w:ascii="Times New Roman" w:hAnsi="Times New Roman" w:cs="Times New Roman"/>
          <w:sz w:val="24"/>
          <w:szCs w:val="24"/>
        </w:rPr>
        <w:t>, Inc. to utilize small and minority-owned businesses.</w:t>
      </w:r>
    </w:p>
    <w:p w14:paraId="3354F15A" w14:textId="77777777" w:rsidR="00323A9D" w:rsidRPr="001C5044" w:rsidRDefault="00323A9D" w:rsidP="00323A9D">
      <w:pPr>
        <w:pStyle w:val="ListParagraph"/>
        <w:spacing w:before="120" w:after="120"/>
        <w:contextualSpacing w:val="0"/>
        <w:jc w:val="both"/>
        <w:rPr>
          <w:rFonts w:ascii="Times New Roman" w:hAnsi="Times New Roman" w:cs="Times New Roman"/>
          <w:sz w:val="24"/>
          <w:szCs w:val="24"/>
        </w:rPr>
      </w:pPr>
      <w:r w:rsidRPr="001C5044">
        <w:rPr>
          <w:rFonts w:ascii="Times New Roman" w:hAnsi="Times New Roman" w:cs="Times New Roman"/>
          <w:sz w:val="24"/>
          <w:szCs w:val="24"/>
        </w:rPr>
        <w:t>A firm qualifies as a small business firm, if it meets the definition of “small business” as established by the Small Business Administration (13CFR 121.3-8) by having average annual receipts for the last three fiscal years of less than four million dollars.</w:t>
      </w:r>
    </w:p>
    <w:p w14:paraId="5CBBCCFB"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u w:val="single"/>
        </w:rPr>
      </w:pPr>
      <w:r w:rsidRPr="001C5044">
        <w:rPr>
          <w:rFonts w:ascii="Times New Roman" w:hAnsi="Times New Roman" w:cs="Times New Roman"/>
          <w:sz w:val="24"/>
          <w:szCs w:val="24"/>
          <w:u w:val="single"/>
        </w:rPr>
        <w:t>Notification of Award</w:t>
      </w:r>
    </w:p>
    <w:p w14:paraId="2BB3975F" w14:textId="77777777" w:rsidR="00323A9D" w:rsidRPr="001C5044" w:rsidRDefault="00323A9D" w:rsidP="00323A9D">
      <w:pPr>
        <w:pStyle w:val="ListParagraph"/>
        <w:spacing w:before="120" w:after="120"/>
        <w:contextualSpacing w:val="0"/>
        <w:jc w:val="both"/>
        <w:rPr>
          <w:rFonts w:ascii="Times New Roman" w:hAnsi="Times New Roman" w:cs="Times New Roman"/>
          <w:sz w:val="24"/>
          <w:szCs w:val="24"/>
        </w:rPr>
      </w:pPr>
      <w:r w:rsidRPr="001C5044">
        <w:rPr>
          <w:rFonts w:ascii="Times New Roman" w:hAnsi="Times New Roman" w:cs="Times New Roman"/>
          <w:sz w:val="24"/>
          <w:szCs w:val="24"/>
        </w:rPr>
        <w:t>It is expected that a decision selecting the successful audit firm will be made within two (2) weeks of the closing date from the receipt of proposals. Upon conclusion of final negotiations with the successful audit firm, all firms submitting proposals in response to the Requests for Proposal will be informed, in writing, of the name of the successful audit firm.</w:t>
      </w:r>
    </w:p>
    <w:p w14:paraId="23C2D75A"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u w:val="single"/>
        </w:rPr>
      </w:pPr>
      <w:r w:rsidRPr="001C5044">
        <w:rPr>
          <w:rFonts w:ascii="Times New Roman" w:hAnsi="Times New Roman" w:cs="Times New Roman"/>
          <w:sz w:val="24"/>
          <w:szCs w:val="24"/>
          <w:u w:val="single"/>
        </w:rPr>
        <w:t xml:space="preserve">Price </w:t>
      </w:r>
    </w:p>
    <w:p w14:paraId="04CC683F" w14:textId="77777777" w:rsidR="00323A9D" w:rsidRPr="001C5044" w:rsidRDefault="00323A9D" w:rsidP="00323A9D">
      <w:pPr>
        <w:pStyle w:val="ListParagraph"/>
        <w:spacing w:before="120" w:after="120"/>
        <w:contextualSpacing w:val="0"/>
        <w:jc w:val="both"/>
        <w:rPr>
          <w:rFonts w:ascii="Times New Roman" w:hAnsi="Times New Roman" w:cs="Times New Roman"/>
          <w:sz w:val="24"/>
          <w:szCs w:val="24"/>
        </w:rPr>
      </w:pPr>
      <w:r w:rsidRPr="001C5044">
        <w:rPr>
          <w:rFonts w:ascii="Times New Roman" w:hAnsi="Times New Roman" w:cs="Times New Roman"/>
          <w:sz w:val="24"/>
          <w:szCs w:val="24"/>
        </w:rPr>
        <w:t xml:space="preserve">THE </w:t>
      </w:r>
      <w:r w:rsidR="00944130">
        <w:rPr>
          <w:rFonts w:ascii="Times New Roman" w:hAnsi="Times New Roman" w:cs="Times New Roman"/>
          <w:sz w:val="24"/>
          <w:szCs w:val="24"/>
        </w:rPr>
        <w:t>COMPANY</w:t>
      </w:r>
      <w:r w:rsidRPr="001C5044">
        <w:rPr>
          <w:rFonts w:ascii="Times New Roman" w:hAnsi="Times New Roman" w:cs="Times New Roman"/>
          <w:sz w:val="24"/>
          <w:szCs w:val="24"/>
        </w:rPr>
        <w:t>’S PROPOSAL PRICE SHOULD BE SUBMITTED IN A SEPARATE SEALED ENVELOPE MARKED “AUDIT COST”</w:t>
      </w:r>
    </w:p>
    <w:p w14:paraId="30C7F67B"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sidRPr="001C5044">
        <w:rPr>
          <w:rFonts w:ascii="Times New Roman" w:hAnsi="Times New Roman" w:cs="Times New Roman"/>
          <w:sz w:val="24"/>
          <w:szCs w:val="24"/>
        </w:rPr>
        <w:t xml:space="preserve">The </w:t>
      </w:r>
      <w:r w:rsidR="008B1E47">
        <w:rPr>
          <w:rFonts w:ascii="Times New Roman" w:hAnsi="Times New Roman" w:cs="Times New Roman"/>
          <w:sz w:val="24"/>
          <w:szCs w:val="24"/>
        </w:rPr>
        <w:t xml:space="preserve">remodeling </w:t>
      </w:r>
      <w:r w:rsidRPr="001C5044">
        <w:rPr>
          <w:rFonts w:ascii="Times New Roman" w:hAnsi="Times New Roman" w:cs="Times New Roman"/>
          <w:sz w:val="24"/>
          <w:szCs w:val="24"/>
        </w:rPr>
        <w:t>shall be performed in accordance with the following:</w:t>
      </w:r>
    </w:p>
    <w:p w14:paraId="02478C01" w14:textId="77777777" w:rsidR="00323A9D" w:rsidRPr="001C5044" w:rsidRDefault="00323A9D" w:rsidP="00323A9D">
      <w:pPr>
        <w:pStyle w:val="ListParagraph"/>
        <w:numPr>
          <w:ilvl w:val="0"/>
          <w:numId w:val="2"/>
        </w:numPr>
        <w:spacing w:before="120" w:after="120" w:line="276" w:lineRule="auto"/>
        <w:contextualSpacing w:val="0"/>
        <w:jc w:val="both"/>
        <w:rPr>
          <w:rFonts w:ascii="Times New Roman" w:hAnsi="Times New Roman" w:cs="Times New Roman"/>
          <w:sz w:val="24"/>
          <w:szCs w:val="24"/>
        </w:rPr>
      </w:pPr>
      <w:r w:rsidRPr="001C5044">
        <w:rPr>
          <w:rFonts w:ascii="Times New Roman" w:hAnsi="Times New Roman" w:cs="Times New Roman"/>
          <w:sz w:val="24"/>
          <w:szCs w:val="24"/>
        </w:rPr>
        <w:t xml:space="preserve">U.S. Generally Accepted </w:t>
      </w:r>
      <w:r w:rsidR="008E16B3">
        <w:rPr>
          <w:rFonts w:ascii="Times New Roman" w:hAnsi="Times New Roman" w:cs="Times New Roman"/>
          <w:sz w:val="24"/>
          <w:szCs w:val="24"/>
        </w:rPr>
        <w:t>Construction</w:t>
      </w:r>
      <w:r w:rsidRPr="001C5044">
        <w:rPr>
          <w:rFonts w:ascii="Times New Roman" w:hAnsi="Times New Roman" w:cs="Times New Roman"/>
          <w:sz w:val="24"/>
          <w:szCs w:val="24"/>
        </w:rPr>
        <w:t xml:space="preserve"> Standards</w:t>
      </w:r>
      <w:r w:rsidR="008E16B3">
        <w:rPr>
          <w:rFonts w:ascii="Times New Roman" w:hAnsi="Times New Roman" w:cs="Times New Roman"/>
          <w:sz w:val="24"/>
          <w:szCs w:val="24"/>
        </w:rPr>
        <w:t>/Codes</w:t>
      </w:r>
    </w:p>
    <w:p w14:paraId="0DD2A223" w14:textId="77777777" w:rsidR="00323A9D" w:rsidRPr="001C5044" w:rsidRDefault="00323A9D"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sidRPr="001C5044">
        <w:rPr>
          <w:rFonts w:ascii="Times New Roman" w:hAnsi="Times New Roman" w:cs="Times New Roman"/>
          <w:sz w:val="24"/>
          <w:szCs w:val="24"/>
        </w:rPr>
        <w:t>The fees quoted in your proposal and included in the contract will be the maximum paid, unless both parties complete an amendment to the contract.</w:t>
      </w:r>
    </w:p>
    <w:p w14:paraId="64A2CCCA" w14:textId="77777777" w:rsidR="00323A9D" w:rsidRPr="00FE558B" w:rsidRDefault="00582704" w:rsidP="00323A9D">
      <w:pPr>
        <w:pStyle w:val="ListParagraph"/>
        <w:numPr>
          <w:ilvl w:val="0"/>
          <w:numId w:val="1"/>
        </w:numPr>
        <w:spacing w:before="120" w:after="120" w:line="276" w:lineRule="auto"/>
        <w:ind w:left="360" w:firstLine="360"/>
        <w:contextualSpacing w:val="0"/>
        <w:jc w:val="both"/>
        <w:rPr>
          <w:rFonts w:ascii="Times New Roman" w:hAnsi="Times New Roman" w:cs="Times New Roman"/>
          <w:sz w:val="24"/>
          <w:szCs w:val="24"/>
        </w:rPr>
      </w:pPr>
      <w:r w:rsidRPr="00FE558B">
        <w:rPr>
          <w:rFonts w:ascii="Times New Roman" w:hAnsi="Times New Roman" w:cs="Times New Roman"/>
          <w:sz w:val="24"/>
          <w:szCs w:val="24"/>
        </w:rPr>
        <w:t>Theodore Roosevelt School</w:t>
      </w:r>
      <w:r w:rsidR="00323A9D" w:rsidRPr="00FE558B">
        <w:rPr>
          <w:rFonts w:ascii="Times New Roman" w:hAnsi="Times New Roman" w:cs="Times New Roman"/>
          <w:sz w:val="24"/>
          <w:szCs w:val="24"/>
        </w:rPr>
        <w:t xml:space="preserve">, Inc. will require the </w:t>
      </w:r>
      <w:r w:rsidR="00FE558B" w:rsidRPr="00FE558B">
        <w:rPr>
          <w:rFonts w:ascii="Times New Roman" w:hAnsi="Times New Roman" w:cs="Times New Roman"/>
          <w:sz w:val="24"/>
          <w:szCs w:val="24"/>
        </w:rPr>
        <w:t>construction</w:t>
      </w:r>
      <w:r w:rsidR="00323A9D" w:rsidRPr="00FE558B">
        <w:rPr>
          <w:rFonts w:ascii="Times New Roman" w:hAnsi="Times New Roman" w:cs="Times New Roman"/>
          <w:sz w:val="24"/>
          <w:szCs w:val="24"/>
        </w:rPr>
        <w:t xml:space="preserve"> firm to meet with </w:t>
      </w:r>
      <w:r w:rsidR="0056209F" w:rsidRPr="00FE558B">
        <w:rPr>
          <w:rFonts w:ascii="Times New Roman" w:hAnsi="Times New Roman" w:cs="Times New Roman"/>
          <w:sz w:val="24"/>
          <w:szCs w:val="24"/>
        </w:rPr>
        <w:t>Marla Wilkerson, Principal</w:t>
      </w:r>
      <w:r w:rsidR="00323A9D" w:rsidRPr="00FE558B">
        <w:rPr>
          <w:rFonts w:ascii="Times New Roman" w:hAnsi="Times New Roman" w:cs="Times New Roman"/>
          <w:sz w:val="24"/>
          <w:szCs w:val="24"/>
        </w:rPr>
        <w:t xml:space="preserve"> prior to </w:t>
      </w:r>
      <w:r w:rsidR="00FE558B" w:rsidRPr="00FE558B">
        <w:rPr>
          <w:rFonts w:ascii="Times New Roman" w:hAnsi="Times New Roman" w:cs="Times New Roman"/>
          <w:sz w:val="24"/>
          <w:szCs w:val="24"/>
        </w:rPr>
        <w:t>March 20, 2018</w:t>
      </w:r>
      <w:r w:rsidR="00323A9D" w:rsidRPr="00FE558B">
        <w:rPr>
          <w:rFonts w:ascii="Times New Roman" w:hAnsi="Times New Roman" w:cs="Times New Roman"/>
          <w:sz w:val="24"/>
          <w:szCs w:val="24"/>
        </w:rPr>
        <w:t xml:space="preserve"> to review all work</w:t>
      </w:r>
      <w:r w:rsidR="0056209F" w:rsidRPr="00FE558B">
        <w:rPr>
          <w:rFonts w:ascii="Times New Roman" w:hAnsi="Times New Roman" w:cs="Times New Roman"/>
          <w:sz w:val="24"/>
          <w:szCs w:val="24"/>
        </w:rPr>
        <w:t xml:space="preserve"> </w:t>
      </w:r>
      <w:r w:rsidR="00323A9D" w:rsidRPr="00FE558B">
        <w:rPr>
          <w:rFonts w:ascii="Times New Roman" w:hAnsi="Times New Roman" w:cs="Times New Roman"/>
          <w:sz w:val="24"/>
          <w:szCs w:val="24"/>
        </w:rPr>
        <w:t xml:space="preserve">papers and schedules. </w:t>
      </w:r>
      <w:r w:rsidR="00FE558B" w:rsidRPr="00FE558B">
        <w:rPr>
          <w:rFonts w:ascii="Times New Roman" w:hAnsi="Times New Roman" w:cs="Times New Roman"/>
          <w:sz w:val="24"/>
          <w:szCs w:val="24"/>
        </w:rPr>
        <w:t xml:space="preserve"> The demolition and construction work will be completed by August 1, </w:t>
      </w:r>
      <w:r w:rsidR="00FE558B">
        <w:rPr>
          <w:rFonts w:ascii="Times New Roman" w:hAnsi="Times New Roman" w:cs="Times New Roman"/>
          <w:sz w:val="24"/>
          <w:szCs w:val="24"/>
        </w:rPr>
        <w:t>2018, unless an amendment to this agreement is signed and dated by both parties (Construction Company and TRS)</w:t>
      </w:r>
    </w:p>
    <w:p w14:paraId="54975B71" w14:textId="77777777" w:rsidR="00323A9D" w:rsidRPr="001C5044" w:rsidRDefault="00FE558B" w:rsidP="00323A9D">
      <w:pPr>
        <w:pStyle w:val="ListParagraph"/>
        <w:numPr>
          <w:ilvl w:val="0"/>
          <w:numId w:val="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Sporadic Reports</w:t>
      </w:r>
      <w:r w:rsidR="00323A9D" w:rsidRPr="001C5044">
        <w:rPr>
          <w:rFonts w:ascii="Times New Roman" w:hAnsi="Times New Roman" w:cs="Times New Roman"/>
          <w:sz w:val="24"/>
          <w:szCs w:val="24"/>
        </w:rPr>
        <w:t>:</w:t>
      </w:r>
    </w:p>
    <w:p w14:paraId="4D9BD3C5" w14:textId="77777777" w:rsidR="00323A9D" w:rsidRPr="001C5044" w:rsidRDefault="00FE558B" w:rsidP="00323A9D">
      <w:pPr>
        <w:spacing w:before="120" w:after="120"/>
        <w:ind w:left="720" w:right="260"/>
        <w:jc w:val="both"/>
        <w:rPr>
          <w:rFonts w:ascii="Times New Roman" w:hAnsi="Times New Roman" w:cs="Times New Roman"/>
          <w:sz w:val="24"/>
          <w:szCs w:val="24"/>
        </w:rPr>
      </w:pPr>
      <w:r>
        <w:rPr>
          <w:rFonts w:ascii="Times New Roman" w:hAnsi="Times New Roman" w:cs="Times New Roman"/>
          <w:sz w:val="24"/>
          <w:szCs w:val="24"/>
        </w:rPr>
        <w:t xml:space="preserve">Intermittent progress reports will be made by the company to the principal on a bi-monthly basis.  </w:t>
      </w:r>
      <w:r w:rsidR="00C857D8">
        <w:rPr>
          <w:rFonts w:ascii="Times New Roman" w:hAnsi="Times New Roman" w:cs="Times New Roman"/>
          <w:sz w:val="24"/>
          <w:szCs w:val="24"/>
        </w:rPr>
        <w:t>A</w:t>
      </w:r>
      <w:r w:rsidR="007B6F4C">
        <w:rPr>
          <w:rFonts w:ascii="Times New Roman" w:hAnsi="Times New Roman" w:cs="Times New Roman"/>
          <w:sz w:val="24"/>
          <w:szCs w:val="24"/>
        </w:rPr>
        <w:t xml:space="preserve"> company</w:t>
      </w:r>
      <w:r w:rsidR="00C857D8">
        <w:rPr>
          <w:rFonts w:ascii="Times New Roman" w:hAnsi="Times New Roman" w:cs="Times New Roman"/>
          <w:sz w:val="24"/>
          <w:szCs w:val="24"/>
        </w:rPr>
        <w:t xml:space="preserve"> representative</w:t>
      </w:r>
      <w:r w:rsidR="007B6F4C">
        <w:rPr>
          <w:rFonts w:ascii="Times New Roman" w:hAnsi="Times New Roman" w:cs="Times New Roman"/>
          <w:sz w:val="24"/>
          <w:szCs w:val="24"/>
        </w:rPr>
        <w:t xml:space="preserve"> may be asked to report regularly to the governing board.</w:t>
      </w:r>
    </w:p>
    <w:p w14:paraId="6E17FE9C" w14:textId="77777777" w:rsidR="00323A9D" w:rsidRPr="001C5044" w:rsidRDefault="00323A9D" w:rsidP="00C857D8">
      <w:pPr>
        <w:pStyle w:val="ListParagraph"/>
        <w:spacing w:before="120" w:after="120"/>
        <w:ind w:right="260"/>
        <w:contextualSpacing w:val="0"/>
        <w:jc w:val="both"/>
        <w:rPr>
          <w:rFonts w:ascii="Times New Roman" w:hAnsi="Times New Roman" w:cs="Times New Roman"/>
          <w:sz w:val="24"/>
          <w:szCs w:val="24"/>
        </w:rPr>
      </w:pPr>
    </w:p>
    <w:p w14:paraId="298FA2E8" w14:textId="77777777" w:rsidR="00323A9D" w:rsidRPr="001C5044" w:rsidRDefault="00323A9D" w:rsidP="00323A9D">
      <w:pPr>
        <w:spacing w:before="120" w:after="120"/>
        <w:ind w:right="260"/>
        <w:jc w:val="both"/>
        <w:rPr>
          <w:rFonts w:ascii="Times New Roman" w:hAnsi="Times New Roman" w:cs="Times New Roman"/>
          <w:b/>
          <w:sz w:val="24"/>
          <w:szCs w:val="24"/>
        </w:rPr>
      </w:pPr>
    </w:p>
    <w:p w14:paraId="0669580E" w14:textId="77777777" w:rsidR="00323A9D" w:rsidRPr="001C5044" w:rsidRDefault="00323A9D" w:rsidP="00323A9D">
      <w:pPr>
        <w:pStyle w:val="ListParagraph"/>
        <w:numPr>
          <w:ilvl w:val="0"/>
          <w:numId w:val="11"/>
        </w:numPr>
        <w:spacing w:after="0"/>
        <w:ind w:right="260"/>
        <w:jc w:val="center"/>
        <w:rPr>
          <w:rFonts w:ascii="Times New Roman" w:hAnsi="Times New Roman" w:cs="Times New Roman"/>
          <w:b/>
          <w:sz w:val="24"/>
          <w:szCs w:val="24"/>
        </w:rPr>
      </w:pPr>
      <w:r w:rsidRPr="001C5044">
        <w:rPr>
          <w:rFonts w:ascii="Times New Roman" w:hAnsi="Times New Roman" w:cs="Times New Roman"/>
          <w:b/>
          <w:sz w:val="24"/>
          <w:szCs w:val="24"/>
        </w:rPr>
        <w:t>DATA TO BE INCLUDED IN PROPOSAL</w:t>
      </w:r>
    </w:p>
    <w:p w14:paraId="1263C64A" w14:textId="77777777" w:rsidR="00323A9D" w:rsidRPr="001C5044" w:rsidRDefault="00323A9D" w:rsidP="00323A9D">
      <w:pPr>
        <w:spacing w:before="120" w:after="120" w:line="276" w:lineRule="auto"/>
        <w:ind w:left="20" w:right="260"/>
        <w:jc w:val="both"/>
        <w:rPr>
          <w:rFonts w:ascii="Times New Roman" w:hAnsi="Times New Roman" w:cs="Times New Roman"/>
          <w:sz w:val="24"/>
          <w:szCs w:val="24"/>
        </w:rPr>
      </w:pPr>
      <w:r w:rsidRPr="001C5044">
        <w:rPr>
          <w:rFonts w:ascii="Times New Roman" w:hAnsi="Times New Roman" w:cs="Times New Roman"/>
          <w:sz w:val="24"/>
          <w:szCs w:val="24"/>
        </w:rPr>
        <w:t>In order to simplify the review process and to obtain the maximum degree of comparability, the proposals should include the following items and be organized in the manner specified below.</w:t>
      </w:r>
    </w:p>
    <w:p w14:paraId="18BAB703" w14:textId="77777777" w:rsidR="00323A9D" w:rsidRPr="001C5044" w:rsidRDefault="00323A9D" w:rsidP="00323A9D">
      <w:pPr>
        <w:widowControl w:val="0"/>
        <w:numPr>
          <w:ilvl w:val="0"/>
          <w:numId w:val="3"/>
        </w:numPr>
        <w:tabs>
          <w:tab w:val="left" w:pos="392"/>
        </w:tabs>
        <w:spacing w:before="120" w:after="120" w:line="276" w:lineRule="auto"/>
        <w:ind w:left="20"/>
        <w:jc w:val="both"/>
        <w:rPr>
          <w:rFonts w:ascii="Times New Roman" w:hAnsi="Times New Roman" w:cs="Times New Roman"/>
          <w:sz w:val="24"/>
          <w:szCs w:val="24"/>
        </w:rPr>
      </w:pPr>
      <w:r w:rsidRPr="001C5044">
        <w:rPr>
          <w:rFonts w:ascii="Times New Roman" w:hAnsi="Times New Roman" w:cs="Times New Roman"/>
          <w:b/>
          <w:bCs/>
          <w:sz w:val="24"/>
          <w:szCs w:val="24"/>
        </w:rPr>
        <w:t>Letter of Transmittal</w:t>
      </w:r>
    </w:p>
    <w:p w14:paraId="4E0BB56C" w14:textId="77777777" w:rsidR="00323A9D" w:rsidRPr="001C5044" w:rsidRDefault="00323A9D" w:rsidP="00323A9D">
      <w:pPr>
        <w:spacing w:before="120" w:after="120" w:line="276" w:lineRule="auto"/>
        <w:ind w:left="440" w:right="540"/>
        <w:jc w:val="both"/>
        <w:rPr>
          <w:rFonts w:ascii="Times New Roman" w:hAnsi="Times New Roman" w:cs="Times New Roman"/>
          <w:sz w:val="24"/>
          <w:szCs w:val="24"/>
        </w:rPr>
      </w:pPr>
      <w:r w:rsidRPr="001C5044">
        <w:rPr>
          <w:rFonts w:ascii="Times New Roman" w:hAnsi="Times New Roman" w:cs="Times New Roman"/>
          <w:sz w:val="24"/>
          <w:szCs w:val="24"/>
        </w:rPr>
        <w:t xml:space="preserve">A letter of transmittal briefly outlining the </w:t>
      </w:r>
      <w:r w:rsidR="00C857D8">
        <w:rPr>
          <w:rFonts w:ascii="Times New Roman" w:hAnsi="Times New Roman" w:cs="Times New Roman"/>
          <w:sz w:val="24"/>
          <w:szCs w:val="24"/>
        </w:rPr>
        <w:t>contractor</w:t>
      </w:r>
      <w:r w:rsidRPr="001C5044">
        <w:rPr>
          <w:rFonts w:ascii="Times New Roman" w:hAnsi="Times New Roman" w:cs="Times New Roman"/>
          <w:sz w:val="24"/>
          <w:szCs w:val="24"/>
        </w:rPr>
        <w:t xml:space="preserve">’s understanding of the work and general information regarding the </w:t>
      </w:r>
      <w:r w:rsidR="00C857D8">
        <w:rPr>
          <w:rFonts w:ascii="Times New Roman" w:hAnsi="Times New Roman" w:cs="Times New Roman"/>
          <w:sz w:val="24"/>
          <w:szCs w:val="24"/>
        </w:rPr>
        <w:t>contractor</w:t>
      </w:r>
      <w:r w:rsidRPr="001C5044">
        <w:rPr>
          <w:rFonts w:ascii="Times New Roman" w:hAnsi="Times New Roman" w:cs="Times New Roman"/>
          <w:sz w:val="24"/>
          <w:szCs w:val="24"/>
        </w:rPr>
        <w:t xml:space="preserve"> and individuals to be involved is limited to a maximum of two pages. The letter should clearly identify the local address of the office </w:t>
      </w:r>
      <w:r w:rsidRPr="001C5044">
        <w:rPr>
          <w:rFonts w:ascii="Times New Roman" w:hAnsi="Times New Roman" w:cs="Times New Roman"/>
          <w:sz w:val="24"/>
          <w:szCs w:val="24"/>
        </w:rPr>
        <w:lastRenderedPageBreak/>
        <w:t xml:space="preserve">of the </w:t>
      </w:r>
      <w:r w:rsidR="00C857D8">
        <w:rPr>
          <w:rFonts w:ascii="Times New Roman" w:hAnsi="Times New Roman" w:cs="Times New Roman"/>
          <w:sz w:val="24"/>
          <w:szCs w:val="24"/>
        </w:rPr>
        <w:t>company</w:t>
      </w:r>
      <w:r w:rsidRPr="001C5044">
        <w:rPr>
          <w:rFonts w:ascii="Times New Roman" w:hAnsi="Times New Roman" w:cs="Times New Roman"/>
          <w:sz w:val="24"/>
          <w:szCs w:val="24"/>
        </w:rPr>
        <w:t xml:space="preserve"> to be performing the work, the telephone number, and the name of the contact person.</w:t>
      </w:r>
    </w:p>
    <w:p w14:paraId="323BC714" w14:textId="77777777" w:rsidR="00323A9D" w:rsidRPr="001C5044" w:rsidRDefault="00323A9D" w:rsidP="00323A9D">
      <w:pPr>
        <w:pStyle w:val="ListParagraph"/>
        <w:numPr>
          <w:ilvl w:val="0"/>
          <w:numId w:val="3"/>
        </w:numPr>
        <w:spacing w:before="120" w:after="120" w:line="276" w:lineRule="auto"/>
        <w:ind w:left="360" w:right="540" w:hanging="360"/>
        <w:jc w:val="both"/>
        <w:rPr>
          <w:rFonts w:ascii="Times New Roman" w:hAnsi="Times New Roman" w:cs="Times New Roman"/>
          <w:sz w:val="24"/>
          <w:szCs w:val="24"/>
        </w:rPr>
      </w:pPr>
      <w:r w:rsidRPr="001C5044">
        <w:rPr>
          <w:rFonts w:ascii="Times New Roman" w:hAnsi="Times New Roman" w:cs="Times New Roman"/>
          <w:b/>
          <w:bCs/>
          <w:sz w:val="24"/>
          <w:szCs w:val="24"/>
        </w:rPr>
        <w:t>Table of Contents</w:t>
      </w:r>
    </w:p>
    <w:p w14:paraId="3A5111BF" w14:textId="77777777" w:rsidR="00323A9D" w:rsidRPr="001C5044" w:rsidRDefault="00323A9D" w:rsidP="00323A9D">
      <w:pPr>
        <w:pStyle w:val="ListParagraph"/>
        <w:spacing w:before="120" w:after="120" w:line="276" w:lineRule="auto"/>
        <w:ind w:left="360" w:right="540"/>
        <w:jc w:val="both"/>
        <w:rPr>
          <w:rFonts w:ascii="Times New Roman" w:hAnsi="Times New Roman" w:cs="Times New Roman"/>
          <w:sz w:val="24"/>
          <w:szCs w:val="24"/>
        </w:rPr>
      </w:pPr>
      <w:r w:rsidRPr="001C5044">
        <w:rPr>
          <w:rFonts w:ascii="Times New Roman" w:hAnsi="Times New Roman" w:cs="Times New Roman"/>
          <w:sz w:val="24"/>
          <w:szCs w:val="24"/>
        </w:rPr>
        <w:t>Include a table of contents that identifies the material by section, page number, and a reference to the information to be contained in the proposal.</w:t>
      </w:r>
    </w:p>
    <w:p w14:paraId="5322B12A" w14:textId="77777777" w:rsidR="00323A9D" w:rsidRPr="001C5044" w:rsidRDefault="00323A9D" w:rsidP="00323A9D">
      <w:pPr>
        <w:spacing w:before="120" w:after="120" w:line="276" w:lineRule="auto"/>
        <w:ind w:left="360" w:right="540" w:hanging="360"/>
        <w:jc w:val="both"/>
        <w:rPr>
          <w:rFonts w:ascii="Times New Roman" w:hAnsi="Times New Roman" w:cs="Times New Roman"/>
          <w:sz w:val="24"/>
          <w:szCs w:val="24"/>
        </w:rPr>
      </w:pPr>
      <w:r w:rsidRPr="001C5044">
        <w:rPr>
          <w:rFonts w:ascii="Times New Roman" w:hAnsi="Times New Roman" w:cs="Times New Roman"/>
          <w:b/>
          <w:bCs/>
          <w:sz w:val="24"/>
          <w:szCs w:val="24"/>
        </w:rPr>
        <w:t>C.  Profile of Firm Proposing</w:t>
      </w:r>
    </w:p>
    <w:p w14:paraId="74F37DDC" w14:textId="77777777" w:rsidR="00323A9D" w:rsidRPr="001C5044" w:rsidRDefault="00323A9D" w:rsidP="00323A9D">
      <w:pPr>
        <w:widowControl w:val="0"/>
        <w:numPr>
          <w:ilvl w:val="0"/>
          <w:numId w:val="4"/>
        </w:numPr>
        <w:tabs>
          <w:tab w:val="left" w:pos="694"/>
        </w:tabs>
        <w:spacing w:before="120" w:after="120" w:line="276" w:lineRule="auto"/>
        <w:ind w:left="680" w:right="260" w:hanging="320"/>
        <w:jc w:val="both"/>
        <w:rPr>
          <w:rFonts w:ascii="Times New Roman" w:hAnsi="Times New Roman" w:cs="Times New Roman"/>
          <w:sz w:val="24"/>
          <w:szCs w:val="24"/>
        </w:rPr>
      </w:pPr>
      <w:r w:rsidRPr="001C5044">
        <w:rPr>
          <w:rFonts w:ascii="Times New Roman" w:hAnsi="Times New Roman" w:cs="Times New Roman"/>
          <w:sz w:val="24"/>
          <w:szCs w:val="24"/>
        </w:rPr>
        <w:t>State whether the firm is a local, national, or international firm and include a brief description of the size of the firm.</w:t>
      </w:r>
    </w:p>
    <w:p w14:paraId="3C304673" w14:textId="77777777" w:rsidR="00323A9D" w:rsidRPr="001C5044" w:rsidRDefault="00323A9D" w:rsidP="00323A9D">
      <w:pPr>
        <w:widowControl w:val="0"/>
        <w:numPr>
          <w:ilvl w:val="0"/>
          <w:numId w:val="4"/>
        </w:numPr>
        <w:tabs>
          <w:tab w:val="left" w:pos="694"/>
        </w:tabs>
        <w:spacing w:before="120" w:after="120" w:line="276" w:lineRule="auto"/>
        <w:ind w:left="680" w:right="260" w:hanging="320"/>
        <w:jc w:val="both"/>
        <w:rPr>
          <w:rFonts w:ascii="Times New Roman" w:hAnsi="Times New Roman" w:cs="Times New Roman"/>
          <w:sz w:val="24"/>
          <w:szCs w:val="24"/>
        </w:rPr>
      </w:pPr>
      <w:r w:rsidRPr="001C5044">
        <w:rPr>
          <w:rFonts w:ascii="Times New Roman" w:hAnsi="Times New Roman" w:cs="Times New Roman"/>
          <w:sz w:val="24"/>
          <w:szCs w:val="24"/>
        </w:rPr>
        <w:t xml:space="preserve">State whether the firm is in compliance with the registration and permit requirements to engage in the practice of </w:t>
      </w:r>
      <w:r w:rsidR="00C857D8">
        <w:rPr>
          <w:rFonts w:ascii="Times New Roman" w:hAnsi="Times New Roman" w:cs="Times New Roman"/>
          <w:sz w:val="24"/>
          <w:szCs w:val="24"/>
        </w:rPr>
        <w:t>construction in the state of Arizona</w:t>
      </w:r>
      <w:r w:rsidRPr="001C5044">
        <w:rPr>
          <w:rFonts w:ascii="Times New Roman" w:hAnsi="Times New Roman" w:cs="Times New Roman"/>
          <w:sz w:val="24"/>
          <w:szCs w:val="24"/>
        </w:rPr>
        <w:t>.</w:t>
      </w:r>
    </w:p>
    <w:p w14:paraId="230B886A" w14:textId="77777777" w:rsidR="00323A9D" w:rsidRPr="001C5044" w:rsidRDefault="00323A9D" w:rsidP="00323A9D">
      <w:pPr>
        <w:pStyle w:val="ListParagraph"/>
        <w:spacing w:before="120" w:after="120" w:line="276" w:lineRule="auto"/>
        <w:jc w:val="both"/>
        <w:rPr>
          <w:rFonts w:ascii="Times New Roman" w:hAnsi="Times New Roman" w:cs="Times New Roman"/>
          <w:sz w:val="24"/>
          <w:szCs w:val="24"/>
        </w:rPr>
      </w:pPr>
    </w:p>
    <w:p w14:paraId="0C7D0DCC" w14:textId="77777777" w:rsidR="00323A9D" w:rsidRPr="001C5044" w:rsidRDefault="00323A9D" w:rsidP="00323A9D">
      <w:pPr>
        <w:pStyle w:val="BodyText2"/>
        <w:shd w:val="clear" w:color="auto" w:fill="auto"/>
        <w:spacing w:before="120" w:after="120" w:line="276" w:lineRule="auto"/>
        <w:ind w:left="120" w:right="1180" w:hanging="100"/>
        <w:jc w:val="center"/>
        <w:rPr>
          <w:rFonts w:ascii="Times New Roman" w:eastAsiaTheme="minorHAnsi" w:hAnsi="Times New Roman" w:cs="Times New Roman"/>
          <w:spacing w:val="0"/>
          <w:sz w:val="24"/>
          <w:szCs w:val="24"/>
        </w:rPr>
      </w:pPr>
      <w:r w:rsidRPr="001C5044">
        <w:rPr>
          <w:rFonts w:ascii="Times New Roman" w:eastAsiaTheme="minorHAnsi" w:hAnsi="Times New Roman" w:cs="Times New Roman"/>
          <w:b/>
          <w:bCs/>
          <w:spacing w:val="0"/>
          <w:sz w:val="24"/>
          <w:szCs w:val="24"/>
        </w:rPr>
        <w:t>III</w:t>
      </w:r>
      <w:r w:rsidR="00A23E20" w:rsidRPr="001C5044">
        <w:rPr>
          <w:rFonts w:ascii="Times New Roman" w:eastAsiaTheme="minorHAnsi" w:hAnsi="Times New Roman" w:cs="Times New Roman"/>
          <w:b/>
          <w:bCs/>
          <w:spacing w:val="0"/>
          <w:sz w:val="24"/>
          <w:szCs w:val="24"/>
        </w:rPr>
        <w:t>. Qualifications</w:t>
      </w:r>
    </w:p>
    <w:p w14:paraId="348702EF" w14:textId="77777777" w:rsidR="00323A9D" w:rsidRPr="001C5044" w:rsidRDefault="00323A9D" w:rsidP="00323A9D">
      <w:pPr>
        <w:pStyle w:val="BodyText2"/>
        <w:numPr>
          <w:ilvl w:val="0"/>
          <w:numId w:val="6"/>
        </w:numPr>
        <w:shd w:val="clear" w:color="auto" w:fill="auto"/>
        <w:tabs>
          <w:tab w:val="left" w:pos="350"/>
        </w:tabs>
        <w:spacing w:before="120" w:after="120" w:line="276" w:lineRule="auto"/>
        <w:ind w:left="360" w:right="64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Describe the recent local office </w:t>
      </w:r>
      <w:r w:rsidR="00C857D8">
        <w:rPr>
          <w:rFonts w:ascii="Times New Roman" w:eastAsiaTheme="minorHAnsi" w:hAnsi="Times New Roman" w:cs="Times New Roman"/>
          <w:spacing w:val="0"/>
          <w:sz w:val="24"/>
          <w:szCs w:val="24"/>
        </w:rPr>
        <w:t>construction</w:t>
      </w:r>
      <w:r w:rsidRPr="001C5044">
        <w:rPr>
          <w:rFonts w:ascii="Times New Roman" w:eastAsiaTheme="minorHAnsi" w:hAnsi="Times New Roman" w:cs="Times New Roman"/>
          <w:spacing w:val="0"/>
          <w:sz w:val="24"/>
          <w:szCs w:val="24"/>
        </w:rPr>
        <w:t xml:space="preserve"> experience with similar </w:t>
      </w:r>
      <w:r w:rsidR="00C857D8">
        <w:rPr>
          <w:rFonts w:ascii="Times New Roman" w:eastAsiaTheme="minorHAnsi" w:hAnsi="Times New Roman" w:cs="Times New Roman"/>
          <w:spacing w:val="0"/>
          <w:sz w:val="24"/>
          <w:szCs w:val="24"/>
        </w:rPr>
        <w:t>projects</w:t>
      </w:r>
      <w:r w:rsidRPr="001C5044">
        <w:rPr>
          <w:rFonts w:ascii="Times New Roman" w:eastAsiaTheme="minorHAnsi" w:hAnsi="Times New Roman" w:cs="Times New Roman"/>
          <w:spacing w:val="0"/>
          <w:sz w:val="24"/>
          <w:szCs w:val="24"/>
        </w:rPr>
        <w:t xml:space="preserve"> to which the proposal relates. </w:t>
      </w:r>
    </w:p>
    <w:p w14:paraId="3A884AAA" w14:textId="77777777" w:rsidR="00323A9D" w:rsidRPr="001C5044" w:rsidRDefault="00323A9D" w:rsidP="00323A9D">
      <w:pPr>
        <w:pStyle w:val="BodyText2"/>
        <w:numPr>
          <w:ilvl w:val="0"/>
          <w:numId w:val="6"/>
        </w:numPr>
        <w:shd w:val="clear" w:color="auto" w:fill="auto"/>
        <w:tabs>
          <w:tab w:val="left" w:pos="350"/>
        </w:tabs>
        <w:spacing w:before="120" w:after="120" w:line="276" w:lineRule="auto"/>
        <w:ind w:left="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Describe the </w:t>
      </w:r>
      <w:r w:rsidR="00C857D8">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's policy on notification of changes in key personnel.</w:t>
      </w:r>
    </w:p>
    <w:p w14:paraId="19A52C4F" w14:textId="77777777" w:rsidR="00323A9D" w:rsidRPr="001C5044" w:rsidRDefault="00323A9D" w:rsidP="00323A9D">
      <w:pPr>
        <w:pStyle w:val="BodyText2"/>
        <w:numPr>
          <w:ilvl w:val="0"/>
          <w:numId w:val="6"/>
        </w:numPr>
        <w:shd w:val="clear" w:color="auto" w:fill="auto"/>
        <w:tabs>
          <w:tab w:val="left" w:pos="350"/>
        </w:tabs>
        <w:spacing w:before="120" w:after="120" w:line="276" w:lineRule="auto"/>
        <w:ind w:left="2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Briefly describe the </w:t>
      </w:r>
      <w:r w:rsidR="00C857D8">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 xml:space="preserve">'s system of quality control to ensure the </w:t>
      </w:r>
      <w:r w:rsidR="00C857D8">
        <w:rPr>
          <w:rFonts w:ascii="Times New Roman" w:eastAsiaTheme="minorHAnsi" w:hAnsi="Times New Roman" w:cs="Times New Roman"/>
          <w:spacing w:val="0"/>
          <w:sz w:val="24"/>
          <w:szCs w:val="24"/>
        </w:rPr>
        <w:t>remodeling</w:t>
      </w:r>
      <w:r w:rsidRPr="001C5044">
        <w:rPr>
          <w:rFonts w:ascii="Times New Roman" w:eastAsiaTheme="minorHAnsi" w:hAnsi="Times New Roman" w:cs="Times New Roman"/>
          <w:spacing w:val="0"/>
          <w:sz w:val="24"/>
          <w:szCs w:val="24"/>
        </w:rPr>
        <w:t xml:space="preserve"> is adequately performed.</w:t>
      </w:r>
    </w:p>
    <w:p w14:paraId="70A1904A" w14:textId="77777777" w:rsidR="00323A9D" w:rsidRPr="001C5044" w:rsidRDefault="00323A9D" w:rsidP="00323A9D">
      <w:pPr>
        <w:pStyle w:val="BodyText2"/>
        <w:numPr>
          <w:ilvl w:val="0"/>
          <w:numId w:val="6"/>
        </w:numPr>
        <w:shd w:val="clear" w:color="auto" w:fill="auto"/>
        <w:tabs>
          <w:tab w:val="left" w:pos="350"/>
        </w:tabs>
        <w:spacing w:before="120" w:after="120" w:line="276" w:lineRule="auto"/>
        <w:ind w:left="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Include three </w:t>
      </w:r>
      <w:r w:rsidR="00C857D8">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 xml:space="preserve"> client references.</w:t>
      </w:r>
    </w:p>
    <w:p w14:paraId="01294C91" w14:textId="77777777" w:rsidR="00323A9D" w:rsidRPr="001C5044" w:rsidRDefault="00323A9D" w:rsidP="00323A9D">
      <w:pPr>
        <w:pStyle w:val="BodyText2"/>
        <w:shd w:val="clear" w:color="auto" w:fill="auto"/>
        <w:tabs>
          <w:tab w:val="left" w:pos="350"/>
        </w:tabs>
        <w:spacing w:before="120" w:after="120" w:line="276" w:lineRule="auto"/>
        <w:ind w:left="360" w:firstLine="0"/>
        <w:jc w:val="both"/>
        <w:rPr>
          <w:rFonts w:ascii="Times New Roman" w:eastAsiaTheme="minorHAnsi" w:hAnsi="Times New Roman" w:cs="Times New Roman"/>
          <w:spacing w:val="0"/>
          <w:sz w:val="24"/>
          <w:szCs w:val="24"/>
        </w:rPr>
      </w:pPr>
    </w:p>
    <w:p w14:paraId="286AF686" w14:textId="77777777" w:rsidR="00323A9D" w:rsidRPr="001C5044" w:rsidRDefault="00323A9D" w:rsidP="00323A9D">
      <w:pPr>
        <w:spacing w:before="120" w:after="120" w:line="276" w:lineRule="auto"/>
        <w:ind w:left="20"/>
        <w:jc w:val="center"/>
        <w:rPr>
          <w:rFonts w:ascii="Times New Roman" w:hAnsi="Times New Roman" w:cs="Times New Roman"/>
          <w:sz w:val="24"/>
          <w:szCs w:val="24"/>
        </w:rPr>
      </w:pPr>
      <w:r w:rsidRPr="001C5044">
        <w:rPr>
          <w:rFonts w:ascii="Times New Roman" w:hAnsi="Times New Roman" w:cs="Times New Roman"/>
          <w:b/>
          <w:bCs/>
          <w:sz w:val="24"/>
          <w:szCs w:val="24"/>
        </w:rPr>
        <w:t>III.  Scope of Services and Proposed Project Schedule</w:t>
      </w:r>
    </w:p>
    <w:p w14:paraId="2A802DBA" w14:textId="77777777" w:rsidR="00323A9D" w:rsidRDefault="00323A9D"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Briefly describe the </w:t>
      </w:r>
      <w:r w:rsidR="006F21D3">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 xml:space="preserve">'s understanding of the scope of services to be provided. Indicate a proposed time schedule for completing the work, assuming the contract will be issued on the date given in the cover letter, including the approximate dates the </w:t>
      </w:r>
      <w:r w:rsidR="006F21D3">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 xml:space="preserve"> would </w:t>
      </w:r>
      <w:r w:rsidR="006F21D3">
        <w:rPr>
          <w:rFonts w:ascii="Times New Roman" w:eastAsiaTheme="minorHAnsi" w:hAnsi="Times New Roman" w:cs="Times New Roman"/>
          <w:spacing w:val="0"/>
          <w:sz w:val="24"/>
          <w:szCs w:val="24"/>
        </w:rPr>
        <w:t>begin demolition, construction and final finishing</w:t>
      </w:r>
      <w:r w:rsidRPr="001C5044">
        <w:rPr>
          <w:rFonts w:ascii="Times New Roman" w:eastAsiaTheme="minorHAnsi" w:hAnsi="Times New Roman" w:cs="Times New Roman"/>
          <w:spacing w:val="0"/>
          <w:sz w:val="24"/>
          <w:szCs w:val="24"/>
        </w:rPr>
        <w:t>.</w:t>
      </w:r>
    </w:p>
    <w:p w14:paraId="1266FCA5" w14:textId="77777777" w:rsidR="007B5679" w:rsidRDefault="007B5679"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 xml:space="preserve">Demo 4 dorm bathrooms, upper and lower floors, hall debris to landfill, demo and replace all plumbing from bathrooms, laundry rooms, </w:t>
      </w:r>
      <w:proofErr w:type="gramStart"/>
      <w:r>
        <w:rPr>
          <w:rFonts w:ascii="Times New Roman" w:eastAsiaTheme="minorHAnsi" w:hAnsi="Times New Roman" w:cs="Times New Roman"/>
          <w:spacing w:val="0"/>
          <w:sz w:val="24"/>
          <w:szCs w:val="24"/>
        </w:rPr>
        <w:t>janitors</w:t>
      </w:r>
      <w:proofErr w:type="gramEnd"/>
      <w:r>
        <w:rPr>
          <w:rFonts w:ascii="Times New Roman" w:eastAsiaTheme="minorHAnsi" w:hAnsi="Times New Roman" w:cs="Times New Roman"/>
          <w:spacing w:val="0"/>
          <w:sz w:val="24"/>
          <w:szCs w:val="24"/>
        </w:rPr>
        <w:t xml:space="preserve"> closets and main lines exiting the building.</w:t>
      </w:r>
    </w:p>
    <w:p w14:paraId="13F70D63" w14:textId="77777777" w:rsidR="007B5679" w:rsidRDefault="007B5679"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Ensure subfloor is in good condition, repair, if needed.</w:t>
      </w:r>
    </w:p>
    <w:p w14:paraId="07C95D15" w14:textId="77777777" w:rsidR="007B5679" w:rsidRDefault="007B5679"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 xml:space="preserve">Install new bathroom features; toilets, showers, sinks.  Remove and replace all tile in the bathrooms and laundry rooms.  </w:t>
      </w:r>
    </w:p>
    <w:p w14:paraId="53049CBF" w14:textId="472BD0A3" w:rsidR="007B5679" w:rsidRDefault="007B5679"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Install new LED lighting per bathroom and new archaic windows per bathroom</w:t>
      </w:r>
    </w:p>
    <w:p w14:paraId="1CB671BE" w14:textId="203D0833" w:rsidR="009A2FD3" w:rsidRDefault="009A2FD3" w:rsidP="009A2FD3">
      <w:pPr>
        <w:jc w:val="center"/>
        <w:rPr>
          <w:b/>
        </w:rPr>
      </w:pPr>
      <w:r>
        <w:rPr>
          <w:b/>
        </w:rPr>
        <w:t>)</w:t>
      </w:r>
    </w:p>
    <w:p w14:paraId="1E364856" w14:textId="77777777" w:rsidR="009A2FD3" w:rsidRDefault="009A2FD3" w:rsidP="009A2FD3">
      <w:pPr>
        <w:jc w:val="center"/>
        <w:rPr>
          <w:b/>
        </w:rPr>
      </w:pPr>
      <w:r>
        <w:rPr>
          <w:b/>
        </w:rPr>
        <w:t>Remodel 4 Bathrooms and 4 laundry rooms</w:t>
      </w:r>
    </w:p>
    <w:p w14:paraId="2381DB91" w14:textId="77777777" w:rsidR="009A2FD3" w:rsidRDefault="009A2FD3" w:rsidP="009A2FD3">
      <w:pPr>
        <w:jc w:val="center"/>
        <w:rPr>
          <w:b/>
        </w:rPr>
      </w:pPr>
    </w:p>
    <w:p w14:paraId="47D118BA" w14:textId="77777777" w:rsidR="009A2FD3" w:rsidRDefault="009A2FD3" w:rsidP="009A2FD3">
      <w:pPr>
        <w:rPr>
          <w:b/>
        </w:rPr>
      </w:pPr>
      <w:r>
        <w:rPr>
          <w:b/>
        </w:rPr>
        <w:lastRenderedPageBreak/>
        <w:t>DEMOLITION:</w:t>
      </w:r>
    </w:p>
    <w:p w14:paraId="3BAE6340" w14:textId="77777777" w:rsidR="009A2FD3" w:rsidRDefault="009A2FD3" w:rsidP="009A2FD3">
      <w:pPr>
        <w:rPr>
          <w:b/>
        </w:rPr>
      </w:pPr>
      <w:r>
        <w:rPr>
          <w:b/>
        </w:rPr>
        <w:t>Demolish 4 bathrooms approximately 14 X 25’, removing all tile, toilets, sinks, shower stalls, lighting.</w:t>
      </w:r>
    </w:p>
    <w:p w14:paraId="2C225343" w14:textId="77777777" w:rsidR="009A2FD3" w:rsidRDefault="009A2FD3" w:rsidP="009A2FD3">
      <w:pPr>
        <w:rPr>
          <w:b/>
        </w:rPr>
      </w:pPr>
      <w:r>
        <w:rPr>
          <w:b/>
        </w:rPr>
        <w:t>Remove all tile (floors and walls) in 4   Laundry rooms approximately 10’ X 12’.</w:t>
      </w:r>
    </w:p>
    <w:p w14:paraId="3BE0EFFB" w14:textId="77777777" w:rsidR="009A2FD3" w:rsidRDefault="009A2FD3" w:rsidP="009A2FD3">
      <w:pPr>
        <w:rPr>
          <w:b/>
        </w:rPr>
      </w:pPr>
      <w:r>
        <w:rPr>
          <w:b/>
        </w:rPr>
        <w:t>Remove all cast iron drain pipes, approximately 1,000 feet.</w:t>
      </w:r>
    </w:p>
    <w:p w14:paraId="3F634454" w14:textId="77777777" w:rsidR="009A2FD3" w:rsidRDefault="009A2FD3" w:rsidP="009A2FD3">
      <w:pPr>
        <w:rPr>
          <w:b/>
        </w:rPr>
      </w:pPr>
      <w:r>
        <w:rPr>
          <w:b/>
        </w:rPr>
        <w:t>Replace drains in all five janitors’ closets in the dorm building.</w:t>
      </w:r>
    </w:p>
    <w:p w14:paraId="5E4123AE" w14:textId="77777777" w:rsidR="009A2FD3" w:rsidRDefault="009A2FD3" w:rsidP="009A2FD3">
      <w:pPr>
        <w:rPr>
          <w:b/>
        </w:rPr>
      </w:pPr>
      <w:r>
        <w:rPr>
          <w:b/>
        </w:rPr>
        <w:t>Remove any pipes that are no longer in use throughout the building.</w:t>
      </w:r>
    </w:p>
    <w:p w14:paraId="0402A9E6" w14:textId="77777777" w:rsidR="009A2FD3" w:rsidRDefault="009A2FD3" w:rsidP="009A2FD3">
      <w:pPr>
        <w:rPr>
          <w:b/>
        </w:rPr>
      </w:pPr>
      <w:r>
        <w:rPr>
          <w:b/>
        </w:rPr>
        <w:t>Remove and replace water lines as needed/ hot and cold.</w:t>
      </w:r>
    </w:p>
    <w:p w14:paraId="753C8E4E" w14:textId="77777777" w:rsidR="009A2FD3" w:rsidRDefault="009A2FD3" w:rsidP="009A2FD3">
      <w:pPr>
        <w:rPr>
          <w:b/>
        </w:rPr>
      </w:pPr>
    </w:p>
    <w:p w14:paraId="2F2C378E" w14:textId="77777777" w:rsidR="009A2FD3" w:rsidRDefault="009A2FD3" w:rsidP="009A2FD3">
      <w:pPr>
        <w:rPr>
          <w:b/>
        </w:rPr>
      </w:pPr>
      <w:r>
        <w:rPr>
          <w:b/>
        </w:rPr>
        <w:t>REBUILD:</w:t>
      </w:r>
    </w:p>
    <w:p w14:paraId="4E5C07BF" w14:textId="77777777" w:rsidR="009A2FD3" w:rsidRDefault="009A2FD3" w:rsidP="009A2FD3">
      <w:pPr>
        <w:rPr>
          <w:b/>
        </w:rPr>
      </w:pPr>
    </w:p>
    <w:p w14:paraId="3BA1F6F7" w14:textId="77777777" w:rsidR="009A2FD3" w:rsidRDefault="009A2FD3" w:rsidP="009A2FD3">
      <w:pPr>
        <w:rPr>
          <w:b/>
        </w:rPr>
      </w:pPr>
      <w:r>
        <w:rPr>
          <w:b/>
        </w:rPr>
        <w:t>Install approximately 20 molded, fiberglass shower stalls (size, other details)</w:t>
      </w:r>
    </w:p>
    <w:p w14:paraId="4F8C2DA2" w14:textId="77777777" w:rsidR="009A2FD3" w:rsidRDefault="009A2FD3" w:rsidP="009A2FD3">
      <w:pPr>
        <w:rPr>
          <w:b/>
        </w:rPr>
      </w:pPr>
      <w:r>
        <w:rPr>
          <w:b/>
        </w:rPr>
        <w:t xml:space="preserve">Install </w:t>
      </w:r>
      <w:bookmarkStart w:id="1" w:name="_Hlk510083317"/>
      <w:r>
        <w:rPr>
          <w:b/>
        </w:rPr>
        <w:t>approximately</w:t>
      </w:r>
      <w:bookmarkEnd w:id="1"/>
      <w:r>
        <w:rPr>
          <w:b/>
        </w:rPr>
        <w:t xml:space="preserve"> 23 toilets:  size, other details</w:t>
      </w:r>
    </w:p>
    <w:p w14:paraId="4FBF79C4" w14:textId="77777777" w:rsidR="009A2FD3" w:rsidRDefault="009A2FD3" w:rsidP="009A2FD3">
      <w:pPr>
        <w:rPr>
          <w:b/>
        </w:rPr>
      </w:pPr>
      <w:r>
        <w:rPr>
          <w:b/>
        </w:rPr>
        <w:t xml:space="preserve">Install approximately </w:t>
      </w:r>
      <w:proofErr w:type="gramStart"/>
      <w:r>
        <w:rPr>
          <w:b/>
        </w:rPr>
        <w:t>8  urinals</w:t>
      </w:r>
      <w:proofErr w:type="gramEnd"/>
      <w:r>
        <w:rPr>
          <w:b/>
        </w:rPr>
        <w:t>:  size, other details</w:t>
      </w:r>
    </w:p>
    <w:p w14:paraId="7FAF2CD7" w14:textId="77777777" w:rsidR="009A2FD3" w:rsidRDefault="009A2FD3" w:rsidP="009A2FD3">
      <w:pPr>
        <w:rPr>
          <w:b/>
        </w:rPr>
      </w:pPr>
      <w:r>
        <w:rPr>
          <w:b/>
        </w:rPr>
        <w:t>Install approximately 16 sinks:  size, other details</w:t>
      </w:r>
    </w:p>
    <w:p w14:paraId="7E582FBC" w14:textId="77777777" w:rsidR="009A2FD3" w:rsidRDefault="009A2FD3" w:rsidP="009A2FD3">
      <w:pPr>
        <w:rPr>
          <w:b/>
        </w:rPr>
      </w:pPr>
      <w:r>
        <w:rPr>
          <w:b/>
        </w:rPr>
        <w:t>Install tile on all floors in 4 bathrooms and 4 laundry rooms (sq. footage)</w:t>
      </w:r>
    </w:p>
    <w:p w14:paraId="182C346A" w14:textId="3CDA9803" w:rsidR="009A2FD3" w:rsidRDefault="009A2FD3" w:rsidP="009A2FD3">
      <w:pPr>
        <w:rPr>
          <w:b/>
        </w:rPr>
      </w:pPr>
      <w:r>
        <w:rPr>
          <w:b/>
        </w:rPr>
        <w:t>Install tile up</w:t>
      </w:r>
      <w:proofErr w:type="gramStart"/>
      <w:r>
        <w:rPr>
          <w:b/>
        </w:rPr>
        <w:t xml:space="preserve">   (</w:t>
      </w:r>
      <w:proofErr w:type="gramEnd"/>
      <w:r>
        <w:rPr>
          <w:b/>
        </w:rPr>
        <w:t>about 4’ HOW HIGH)  in 4 bathrooms and 4 laundry rooms (sq. footage)</w:t>
      </w:r>
    </w:p>
    <w:p w14:paraId="72E37662" w14:textId="77777777" w:rsidR="009A2FD3" w:rsidRDefault="009A2FD3" w:rsidP="009A2FD3">
      <w:pPr>
        <w:rPr>
          <w:b/>
        </w:rPr>
      </w:pPr>
      <w:r>
        <w:rPr>
          <w:b/>
        </w:rPr>
        <w:t>Install new (Type/size) drain pipes (approximate linear footage) to code</w:t>
      </w:r>
    </w:p>
    <w:p w14:paraId="1B41906E" w14:textId="77777777" w:rsidR="009A2FD3" w:rsidRDefault="009A2FD3" w:rsidP="009A2FD3">
      <w:pPr>
        <w:rPr>
          <w:b/>
        </w:rPr>
      </w:pPr>
      <w:r>
        <w:rPr>
          <w:b/>
        </w:rPr>
        <w:t>Install new water lines (if needed) approximate linear footage</w:t>
      </w:r>
    </w:p>
    <w:p w14:paraId="3D4E8522" w14:textId="77777777" w:rsidR="009A2FD3" w:rsidRDefault="009A2FD3" w:rsidP="009A2FD3">
      <w:pPr>
        <w:rPr>
          <w:b/>
        </w:rPr>
      </w:pPr>
      <w:r>
        <w:rPr>
          <w:b/>
        </w:rPr>
        <w:t>Install (how many) windows in bathrooms.</w:t>
      </w:r>
      <w:r w:rsidRPr="00313BD3">
        <w:rPr>
          <w:b/>
        </w:rPr>
        <w:t xml:space="preserve"> </w:t>
      </w:r>
      <w:r>
        <w:rPr>
          <w:b/>
        </w:rPr>
        <w:t>Replace current bathroom windows with</w:t>
      </w:r>
      <w:r w:rsidRPr="007A36FA">
        <w:rPr>
          <w:b/>
        </w:rPr>
        <w:t xml:space="preserve"> </w:t>
      </w:r>
      <w:r>
        <w:rPr>
          <w:b/>
        </w:rPr>
        <w:t>approximately 12 - 2’X5’</w:t>
      </w:r>
      <w:proofErr w:type="gramStart"/>
      <w:r>
        <w:rPr>
          <w:b/>
        </w:rPr>
        <w:t xml:space="preserve">   (</w:t>
      </w:r>
      <w:proofErr w:type="gramEnd"/>
      <w:r>
        <w:rPr>
          <w:b/>
        </w:rPr>
        <w:t xml:space="preserve">type) that match the historical windows that are currently in place. </w:t>
      </w:r>
    </w:p>
    <w:p w14:paraId="08563389" w14:textId="77777777" w:rsidR="009A2FD3" w:rsidRDefault="009A2FD3" w:rsidP="009A2FD3">
      <w:pPr>
        <w:rPr>
          <w:b/>
        </w:rPr>
      </w:pPr>
      <w:r>
        <w:rPr>
          <w:b/>
        </w:rPr>
        <w:t>Install approximately 12 LED (what type and how many) lights</w:t>
      </w:r>
    </w:p>
    <w:p w14:paraId="6E03BB80" w14:textId="77777777" w:rsidR="009A2FD3" w:rsidRDefault="009A2FD3" w:rsidP="009A2FD3">
      <w:pPr>
        <w:rPr>
          <w:b/>
        </w:rPr>
      </w:pPr>
      <w:r>
        <w:rPr>
          <w:b/>
        </w:rPr>
        <w:t>Prepare surfaces, prime, Paint walls and ceilings in 4 bathrooms and 4 laundry rooms (</w:t>
      </w:r>
      <w:proofErr w:type="spellStart"/>
      <w:r>
        <w:rPr>
          <w:b/>
        </w:rPr>
        <w:t>sq</w:t>
      </w:r>
      <w:proofErr w:type="spellEnd"/>
      <w:r>
        <w:rPr>
          <w:b/>
        </w:rPr>
        <w:t xml:space="preserve"> footage)  </w:t>
      </w:r>
    </w:p>
    <w:p w14:paraId="3DE1DBB5" w14:textId="77777777" w:rsidR="009A2FD3" w:rsidRPr="001C5044" w:rsidRDefault="009A2FD3" w:rsidP="00323A9D">
      <w:pPr>
        <w:pStyle w:val="BodyText2"/>
        <w:shd w:val="clear" w:color="auto" w:fill="auto"/>
        <w:spacing w:before="120" w:after="120" w:line="276" w:lineRule="auto"/>
        <w:ind w:left="20" w:right="240" w:firstLine="0"/>
        <w:jc w:val="both"/>
        <w:rPr>
          <w:rFonts w:ascii="Times New Roman" w:eastAsiaTheme="minorHAnsi" w:hAnsi="Times New Roman" w:cs="Times New Roman"/>
          <w:spacing w:val="0"/>
          <w:sz w:val="24"/>
          <w:szCs w:val="24"/>
        </w:rPr>
      </w:pPr>
    </w:p>
    <w:p w14:paraId="72FE30B9" w14:textId="77777777" w:rsidR="00323A9D" w:rsidRPr="001C5044" w:rsidRDefault="00323A9D" w:rsidP="00323A9D">
      <w:pPr>
        <w:spacing w:after="0" w:line="276" w:lineRule="auto"/>
        <w:jc w:val="both"/>
        <w:rPr>
          <w:rFonts w:ascii="Times New Roman" w:hAnsi="Times New Roman" w:cs="Times New Roman"/>
          <w:b/>
          <w:bCs/>
          <w:sz w:val="24"/>
          <w:szCs w:val="24"/>
        </w:rPr>
      </w:pPr>
    </w:p>
    <w:p w14:paraId="1CA02FEE" w14:textId="77777777" w:rsidR="00323A9D" w:rsidRPr="001C5044" w:rsidRDefault="00323A9D" w:rsidP="00323A9D">
      <w:pPr>
        <w:spacing w:after="0" w:line="276" w:lineRule="auto"/>
        <w:jc w:val="center"/>
        <w:rPr>
          <w:rFonts w:ascii="Times New Roman" w:hAnsi="Times New Roman" w:cs="Times New Roman"/>
          <w:sz w:val="24"/>
          <w:szCs w:val="24"/>
        </w:rPr>
      </w:pPr>
      <w:r w:rsidRPr="001C5044">
        <w:rPr>
          <w:rFonts w:ascii="Times New Roman" w:hAnsi="Times New Roman" w:cs="Times New Roman"/>
          <w:b/>
          <w:bCs/>
          <w:sz w:val="24"/>
          <w:szCs w:val="24"/>
        </w:rPr>
        <w:t>V.  Fees and Compensation</w:t>
      </w:r>
    </w:p>
    <w:p w14:paraId="485B87B7" w14:textId="77777777" w:rsidR="00323A9D" w:rsidRPr="001C5044" w:rsidRDefault="00323A9D" w:rsidP="00323A9D">
      <w:pPr>
        <w:pStyle w:val="BodyText2"/>
        <w:shd w:val="clear" w:color="auto" w:fill="auto"/>
        <w:spacing w:before="120" w:after="120" w:line="276" w:lineRule="auto"/>
        <w:ind w:left="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Provide the following information in a separate, sealed envelope:</w:t>
      </w:r>
    </w:p>
    <w:p w14:paraId="7A72518B" w14:textId="77777777" w:rsidR="00323A9D" w:rsidRPr="001C5044" w:rsidRDefault="00323A9D" w:rsidP="00323A9D">
      <w:pPr>
        <w:pStyle w:val="BodyText2"/>
        <w:numPr>
          <w:ilvl w:val="0"/>
          <w:numId w:val="8"/>
        </w:numPr>
        <w:shd w:val="clear" w:color="auto" w:fill="auto"/>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Estimated total hours to complete the </w:t>
      </w:r>
      <w:r w:rsidR="006F21D3">
        <w:rPr>
          <w:rFonts w:ascii="Times New Roman" w:eastAsiaTheme="minorHAnsi" w:hAnsi="Times New Roman" w:cs="Times New Roman"/>
          <w:spacing w:val="0"/>
          <w:sz w:val="24"/>
          <w:szCs w:val="24"/>
        </w:rPr>
        <w:t>project</w:t>
      </w:r>
    </w:p>
    <w:p w14:paraId="0EAF2814" w14:textId="77777777" w:rsidR="00323A9D" w:rsidRPr="006F21D3" w:rsidRDefault="00323A9D" w:rsidP="006F21D3">
      <w:pPr>
        <w:pStyle w:val="BodyText2"/>
        <w:numPr>
          <w:ilvl w:val="0"/>
          <w:numId w:val="8"/>
        </w:numPr>
        <w:shd w:val="clear" w:color="auto" w:fill="auto"/>
        <w:tabs>
          <w:tab w:val="left" w:pos="622"/>
        </w:tabs>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Estimated out-of-pocket expenses.</w:t>
      </w:r>
    </w:p>
    <w:p w14:paraId="70A12E00" w14:textId="77777777" w:rsidR="00323A9D" w:rsidRPr="001C5044" w:rsidRDefault="00323A9D" w:rsidP="00323A9D">
      <w:pPr>
        <w:pStyle w:val="BodyText2"/>
        <w:numPr>
          <w:ilvl w:val="0"/>
          <w:numId w:val="8"/>
        </w:numPr>
        <w:shd w:val="clear" w:color="auto" w:fill="auto"/>
        <w:tabs>
          <w:tab w:val="left" w:pos="622"/>
        </w:tabs>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The frequency and timing of the </w:t>
      </w:r>
      <w:r w:rsidR="004A578A">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's billing process.</w:t>
      </w:r>
    </w:p>
    <w:p w14:paraId="726EB2AE" w14:textId="77777777" w:rsidR="00323A9D" w:rsidRPr="001C5044" w:rsidRDefault="00323A9D" w:rsidP="00323A9D">
      <w:pPr>
        <w:pStyle w:val="ListParagraph"/>
        <w:spacing w:after="0" w:line="276" w:lineRule="auto"/>
        <w:ind w:left="360" w:hanging="360"/>
        <w:jc w:val="both"/>
        <w:rPr>
          <w:rFonts w:ascii="Times New Roman" w:hAnsi="Times New Roman" w:cs="Times New Roman"/>
          <w:sz w:val="24"/>
          <w:szCs w:val="24"/>
        </w:rPr>
      </w:pPr>
    </w:p>
    <w:p w14:paraId="1BC9A0A5" w14:textId="77777777" w:rsidR="00323A9D" w:rsidRPr="001C5044" w:rsidRDefault="00323A9D" w:rsidP="00323A9D">
      <w:pPr>
        <w:pStyle w:val="ListParagraph"/>
        <w:spacing w:after="0" w:line="276" w:lineRule="auto"/>
        <w:ind w:left="360" w:hanging="360"/>
        <w:jc w:val="both"/>
        <w:rPr>
          <w:rFonts w:ascii="Times New Roman" w:hAnsi="Times New Roman" w:cs="Times New Roman"/>
          <w:sz w:val="24"/>
          <w:szCs w:val="24"/>
        </w:rPr>
      </w:pPr>
    </w:p>
    <w:p w14:paraId="21248EEB" w14:textId="77777777" w:rsidR="00323A9D" w:rsidRPr="001C5044" w:rsidRDefault="00323A9D" w:rsidP="00323A9D">
      <w:pPr>
        <w:pStyle w:val="ListParagraph"/>
        <w:spacing w:after="0" w:line="276" w:lineRule="auto"/>
        <w:jc w:val="center"/>
        <w:rPr>
          <w:rFonts w:ascii="Times New Roman" w:hAnsi="Times New Roman" w:cs="Times New Roman"/>
          <w:b/>
          <w:sz w:val="24"/>
          <w:szCs w:val="24"/>
        </w:rPr>
      </w:pPr>
      <w:r w:rsidRPr="001C5044">
        <w:rPr>
          <w:rFonts w:ascii="Times New Roman" w:hAnsi="Times New Roman" w:cs="Times New Roman"/>
          <w:b/>
          <w:sz w:val="24"/>
          <w:szCs w:val="24"/>
        </w:rPr>
        <w:t>VI</w:t>
      </w:r>
      <w:r w:rsidR="00A23E20" w:rsidRPr="001C5044">
        <w:rPr>
          <w:rFonts w:ascii="Times New Roman" w:hAnsi="Times New Roman" w:cs="Times New Roman"/>
          <w:b/>
          <w:sz w:val="24"/>
          <w:szCs w:val="24"/>
        </w:rPr>
        <w:t>. Evaluation</w:t>
      </w:r>
      <w:r w:rsidRPr="001C5044">
        <w:rPr>
          <w:rFonts w:ascii="Times New Roman" w:hAnsi="Times New Roman" w:cs="Times New Roman"/>
          <w:b/>
          <w:sz w:val="24"/>
          <w:szCs w:val="24"/>
        </w:rPr>
        <w:t xml:space="preserve"> Criteria</w:t>
      </w:r>
    </w:p>
    <w:p w14:paraId="128B90F6" w14:textId="77777777" w:rsidR="00323A9D" w:rsidRPr="001C5044" w:rsidRDefault="00323A9D" w:rsidP="00323A9D">
      <w:pPr>
        <w:pStyle w:val="BodyText2"/>
        <w:shd w:val="clear" w:color="auto" w:fill="auto"/>
        <w:spacing w:after="0" w:line="276" w:lineRule="auto"/>
        <w:ind w:left="20" w:right="24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The proposal will be evaluated based upon the following areas. Therefore, it is important that the proposal be responsive to data requested.</w:t>
      </w:r>
    </w:p>
    <w:p w14:paraId="0F44DAB4" w14:textId="77777777" w:rsidR="00323A9D" w:rsidRPr="001C5044" w:rsidRDefault="00323A9D" w:rsidP="00323A9D">
      <w:pPr>
        <w:pStyle w:val="BodyText2"/>
        <w:shd w:val="clear" w:color="auto" w:fill="auto"/>
        <w:spacing w:after="0" w:line="276" w:lineRule="auto"/>
        <w:ind w:left="120" w:firstLine="0"/>
        <w:jc w:val="center"/>
        <w:rPr>
          <w:rFonts w:ascii="Times New Roman" w:eastAsiaTheme="minorHAnsi" w:hAnsi="Times New Roman" w:cs="Times New Roman"/>
          <w:b/>
          <w:spacing w:val="0"/>
          <w:sz w:val="24"/>
          <w:szCs w:val="24"/>
          <w:u w:val="single"/>
        </w:rPr>
      </w:pPr>
      <w:r w:rsidRPr="001C5044">
        <w:rPr>
          <w:rFonts w:ascii="Times New Roman" w:eastAsiaTheme="minorHAnsi" w:hAnsi="Times New Roman" w:cs="Times New Roman"/>
          <w:b/>
          <w:spacing w:val="0"/>
          <w:sz w:val="24"/>
          <w:szCs w:val="24"/>
          <w:u w:val="single"/>
        </w:rPr>
        <w:t>FACTOR</w:t>
      </w:r>
    </w:p>
    <w:p w14:paraId="5F86DABE" w14:textId="77777777" w:rsidR="00323A9D" w:rsidRPr="001C5044" w:rsidRDefault="00323A9D" w:rsidP="00323A9D">
      <w:pPr>
        <w:pStyle w:val="BodyText2"/>
        <w:numPr>
          <w:ilvl w:val="0"/>
          <w:numId w:val="9"/>
        </w:numPr>
        <w:shd w:val="clear" w:color="auto" w:fill="auto"/>
        <w:tabs>
          <w:tab w:val="left" w:pos="310"/>
        </w:tabs>
        <w:spacing w:before="120" w:after="120" w:line="276" w:lineRule="auto"/>
        <w:ind w:left="2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Qualifications</w:t>
      </w:r>
    </w:p>
    <w:p w14:paraId="5382A36F" w14:textId="77777777" w:rsidR="00323A9D" w:rsidRPr="001C5044" w:rsidRDefault="00323A9D" w:rsidP="00323A9D">
      <w:pPr>
        <w:pStyle w:val="BodyText2"/>
        <w:numPr>
          <w:ilvl w:val="0"/>
          <w:numId w:val="10"/>
        </w:numPr>
        <w:shd w:val="clear" w:color="auto" w:fill="auto"/>
        <w:tabs>
          <w:tab w:val="left" w:pos="630"/>
        </w:tabs>
        <w:spacing w:before="120" w:after="120" w:line="276" w:lineRule="auto"/>
        <w:ind w:left="72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Recent experience in similar </w:t>
      </w:r>
      <w:r w:rsidR="00CE54F0">
        <w:rPr>
          <w:rFonts w:ascii="Times New Roman" w:eastAsiaTheme="minorHAnsi" w:hAnsi="Times New Roman" w:cs="Times New Roman"/>
          <w:spacing w:val="0"/>
          <w:sz w:val="24"/>
          <w:szCs w:val="24"/>
        </w:rPr>
        <w:t>projects</w:t>
      </w:r>
      <w:r w:rsidRPr="001C5044">
        <w:rPr>
          <w:rFonts w:ascii="Times New Roman" w:eastAsiaTheme="minorHAnsi" w:hAnsi="Times New Roman" w:cs="Times New Roman"/>
          <w:spacing w:val="0"/>
          <w:sz w:val="24"/>
          <w:szCs w:val="24"/>
        </w:rPr>
        <w:t>.</w:t>
      </w:r>
    </w:p>
    <w:p w14:paraId="55C4AF31" w14:textId="29BED31B" w:rsidR="00323A9D" w:rsidRDefault="00323A9D" w:rsidP="00323A9D">
      <w:pPr>
        <w:pStyle w:val="BodyText2"/>
        <w:numPr>
          <w:ilvl w:val="0"/>
          <w:numId w:val="10"/>
        </w:numPr>
        <w:shd w:val="clear" w:color="auto" w:fill="auto"/>
        <w:tabs>
          <w:tab w:val="left" w:pos="630"/>
        </w:tabs>
        <w:spacing w:before="120" w:after="120" w:line="276" w:lineRule="auto"/>
        <w:ind w:left="72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Understanding of the work and timetable to complete the engagement.</w:t>
      </w:r>
    </w:p>
    <w:p w14:paraId="18B5798B" w14:textId="0257F403" w:rsidR="00F87932" w:rsidRPr="001C5044" w:rsidRDefault="00F87932" w:rsidP="00323A9D">
      <w:pPr>
        <w:pStyle w:val="BodyText2"/>
        <w:numPr>
          <w:ilvl w:val="0"/>
          <w:numId w:val="10"/>
        </w:numPr>
        <w:shd w:val="clear" w:color="auto" w:fill="auto"/>
        <w:tabs>
          <w:tab w:val="left" w:pos="630"/>
        </w:tabs>
        <w:spacing w:before="120" w:after="120" w:line="276" w:lineRule="auto"/>
        <w:ind w:left="720" w:hanging="36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Must have a performance bond.</w:t>
      </w:r>
    </w:p>
    <w:p w14:paraId="7581CAC8" w14:textId="77777777" w:rsidR="00323A9D" w:rsidRPr="001C5044" w:rsidRDefault="00323A9D" w:rsidP="00323A9D">
      <w:pPr>
        <w:pStyle w:val="BodyText2"/>
        <w:numPr>
          <w:ilvl w:val="0"/>
          <w:numId w:val="9"/>
        </w:numPr>
        <w:shd w:val="clear" w:color="auto" w:fill="auto"/>
        <w:tabs>
          <w:tab w:val="left" w:pos="310"/>
        </w:tabs>
        <w:spacing w:before="120" w:after="120" w:line="276" w:lineRule="auto"/>
        <w:ind w:left="2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Cost</w:t>
      </w:r>
    </w:p>
    <w:p w14:paraId="0F4D4EA6" w14:textId="77777777" w:rsidR="00323A9D" w:rsidRPr="001C5044" w:rsidRDefault="00323A9D" w:rsidP="00323A9D">
      <w:pPr>
        <w:pStyle w:val="BodyText2"/>
        <w:shd w:val="clear" w:color="auto" w:fill="auto"/>
        <w:spacing w:before="120" w:after="120" w:line="276" w:lineRule="auto"/>
        <w:ind w:left="36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Overall cost, including out-of-pocket expenses for performance of the </w:t>
      </w:r>
      <w:r w:rsidR="00CE54F0">
        <w:rPr>
          <w:rFonts w:ascii="Times New Roman" w:eastAsiaTheme="minorHAnsi" w:hAnsi="Times New Roman" w:cs="Times New Roman"/>
          <w:spacing w:val="0"/>
          <w:sz w:val="24"/>
          <w:szCs w:val="24"/>
        </w:rPr>
        <w:t>remodel</w:t>
      </w:r>
      <w:r w:rsidRPr="001C5044">
        <w:rPr>
          <w:rFonts w:ascii="Times New Roman" w:eastAsiaTheme="minorHAnsi" w:hAnsi="Times New Roman" w:cs="Times New Roman"/>
          <w:spacing w:val="0"/>
          <w:sz w:val="24"/>
          <w:szCs w:val="24"/>
        </w:rPr>
        <w:t>.</w:t>
      </w:r>
    </w:p>
    <w:p w14:paraId="23CEF0AD" w14:textId="77777777" w:rsidR="00323A9D" w:rsidRPr="001C5044" w:rsidRDefault="00323A9D" w:rsidP="00323A9D">
      <w:pPr>
        <w:pStyle w:val="BodyText2"/>
        <w:numPr>
          <w:ilvl w:val="0"/>
          <w:numId w:val="9"/>
        </w:numPr>
        <w:shd w:val="clear" w:color="auto" w:fill="auto"/>
        <w:tabs>
          <w:tab w:val="left" w:pos="310"/>
        </w:tabs>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Submission of Proposals</w:t>
      </w:r>
    </w:p>
    <w:p w14:paraId="54F3E36E" w14:textId="77777777" w:rsidR="00323A9D" w:rsidRPr="001C5044" w:rsidRDefault="00323A9D" w:rsidP="00323A9D">
      <w:pPr>
        <w:pStyle w:val="BodyText2"/>
        <w:shd w:val="clear" w:color="auto" w:fill="auto"/>
        <w:spacing w:before="120" w:after="120" w:line="276" w:lineRule="auto"/>
        <w:ind w:left="360" w:right="56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All </w:t>
      </w:r>
      <w:r w:rsidR="00CE54F0">
        <w:rPr>
          <w:rFonts w:ascii="Times New Roman" w:eastAsiaTheme="minorHAnsi" w:hAnsi="Times New Roman" w:cs="Times New Roman"/>
          <w:spacing w:val="0"/>
          <w:sz w:val="24"/>
          <w:szCs w:val="24"/>
        </w:rPr>
        <w:t>submitted</w:t>
      </w:r>
      <w:r w:rsidRPr="001C5044">
        <w:rPr>
          <w:rFonts w:ascii="Times New Roman" w:eastAsiaTheme="minorHAnsi" w:hAnsi="Times New Roman" w:cs="Times New Roman"/>
          <w:spacing w:val="0"/>
          <w:sz w:val="24"/>
          <w:szCs w:val="24"/>
        </w:rPr>
        <w:t xml:space="preserve"> documents will become part of the agreement between the</w:t>
      </w:r>
      <w:r w:rsidR="00CE54F0">
        <w:rPr>
          <w:rFonts w:ascii="Times New Roman" w:eastAsiaTheme="minorHAnsi" w:hAnsi="Times New Roman" w:cs="Times New Roman"/>
          <w:spacing w:val="0"/>
          <w:sz w:val="24"/>
          <w:szCs w:val="24"/>
        </w:rPr>
        <w:t xml:space="preserve"> company</w:t>
      </w:r>
      <w:r w:rsidRPr="001C5044">
        <w:rPr>
          <w:rFonts w:ascii="Times New Roman" w:eastAsiaTheme="minorHAnsi" w:hAnsi="Times New Roman" w:cs="Times New Roman"/>
          <w:spacing w:val="0"/>
          <w:sz w:val="24"/>
          <w:szCs w:val="24"/>
        </w:rPr>
        <w:t xml:space="preserve"> and </w:t>
      </w:r>
      <w:r w:rsidR="00582704">
        <w:rPr>
          <w:rFonts w:ascii="Times New Roman" w:eastAsiaTheme="minorHAnsi" w:hAnsi="Times New Roman" w:cs="Times New Roman"/>
          <w:spacing w:val="0"/>
          <w:sz w:val="24"/>
          <w:szCs w:val="24"/>
        </w:rPr>
        <w:t>Theodore Roosevelt School</w:t>
      </w:r>
      <w:r w:rsidRPr="001C5044">
        <w:rPr>
          <w:rFonts w:ascii="Times New Roman" w:eastAsiaTheme="minorHAnsi" w:hAnsi="Times New Roman" w:cs="Times New Roman"/>
          <w:spacing w:val="0"/>
          <w:sz w:val="24"/>
          <w:szCs w:val="24"/>
        </w:rPr>
        <w:t xml:space="preserve">, </w:t>
      </w:r>
      <w:proofErr w:type="gramStart"/>
      <w:r w:rsidRPr="001C5044">
        <w:rPr>
          <w:rFonts w:ascii="Times New Roman" w:eastAsiaTheme="minorHAnsi" w:hAnsi="Times New Roman" w:cs="Times New Roman"/>
          <w:spacing w:val="0"/>
          <w:sz w:val="24"/>
          <w:szCs w:val="24"/>
        </w:rPr>
        <w:t>Inc..</w:t>
      </w:r>
      <w:proofErr w:type="gramEnd"/>
    </w:p>
    <w:p w14:paraId="2B68D0D9" w14:textId="77777777" w:rsidR="00323A9D" w:rsidRPr="001C5044" w:rsidRDefault="00323A9D" w:rsidP="00323A9D">
      <w:pPr>
        <w:pStyle w:val="BodyText2"/>
        <w:numPr>
          <w:ilvl w:val="0"/>
          <w:numId w:val="9"/>
        </w:numPr>
        <w:shd w:val="clear" w:color="auto" w:fill="auto"/>
        <w:tabs>
          <w:tab w:val="left" w:pos="310"/>
        </w:tabs>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Evaluation</w:t>
      </w:r>
    </w:p>
    <w:p w14:paraId="6F20DF29" w14:textId="77777777" w:rsidR="00323A9D" w:rsidRPr="001C5044" w:rsidRDefault="00323A9D" w:rsidP="00323A9D">
      <w:pPr>
        <w:pStyle w:val="BodyText2"/>
        <w:shd w:val="clear" w:color="auto" w:fill="auto"/>
        <w:spacing w:before="120" w:after="120" w:line="276" w:lineRule="auto"/>
        <w:ind w:left="360" w:right="24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Evaluation of each proposal will be based on a point system for each section of the proposal. Price will be limited to 20% of total available points.</w:t>
      </w:r>
    </w:p>
    <w:p w14:paraId="5B1E08ED" w14:textId="77777777" w:rsidR="00323A9D" w:rsidRPr="001C5044" w:rsidRDefault="00323A9D" w:rsidP="00323A9D">
      <w:pPr>
        <w:pStyle w:val="BodyText2"/>
        <w:numPr>
          <w:ilvl w:val="0"/>
          <w:numId w:val="9"/>
        </w:numPr>
        <w:shd w:val="clear" w:color="auto" w:fill="auto"/>
        <w:tabs>
          <w:tab w:val="left" w:pos="310"/>
        </w:tabs>
        <w:spacing w:before="120" w:after="120" w:line="276" w:lineRule="auto"/>
        <w:ind w:left="360" w:hanging="36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Review Process</w:t>
      </w:r>
    </w:p>
    <w:p w14:paraId="2A494EA1" w14:textId="77777777" w:rsidR="00323A9D" w:rsidRPr="001C5044" w:rsidRDefault="00582704" w:rsidP="00323A9D">
      <w:pPr>
        <w:pStyle w:val="BodyText2"/>
        <w:shd w:val="clear" w:color="auto" w:fill="auto"/>
        <w:spacing w:before="120" w:after="120" w:line="276" w:lineRule="auto"/>
        <w:ind w:left="360" w:right="92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Theodore Roosevelt School</w:t>
      </w:r>
      <w:r w:rsidR="00323A9D" w:rsidRPr="001C5044">
        <w:rPr>
          <w:rFonts w:ascii="Times New Roman" w:eastAsiaTheme="minorHAnsi" w:hAnsi="Times New Roman" w:cs="Times New Roman"/>
          <w:spacing w:val="0"/>
          <w:sz w:val="24"/>
          <w:szCs w:val="24"/>
        </w:rPr>
        <w:t xml:space="preserve">, Inc. may, at its discretion, request presentations by or a meeting with any or </w:t>
      </w:r>
      <w:r w:rsidR="00CE54F0">
        <w:rPr>
          <w:rFonts w:ascii="Times New Roman" w:eastAsiaTheme="minorHAnsi" w:hAnsi="Times New Roman" w:cs="Times New Roman"/>
          <w:spacing w:val="0"/>
          <w:sz w:val="24"/>
          <w:szCs w:val="24"/>
        </w:rPr>
        <w:t>company representatives</w:t>
      </w:r>
      <w:r w:rsidR="00323A9D" w:rsidRPr="001C5044">
        <w:rPr>
          <w:rFonts w:ascii="Times New Roman" w:eastAsiaTheme="minorHAnsi" w:hAnsi="Times New Roman" w:cs="Times New Roman"/>
          <w:spacing w:val="0"/>
          <w:sz w:val="24"/>
          <w:szCs w:val="24"/>
        </w:rPr>
        <w:t xml:space="preserve">, to clarify or negotiate modifications to the </w:t>
      </w:r>
      <w:r w:rsidR="00CE54F0">
        <w:rPr>
          <w:rFonts w:ascii="Times New Roman" w:eastAsiaTheme="minorHAnsi" w:hAnsi="Times New Roman" w:cs="Times New Roman"/>
          <w:spacing w:val="0"/>
          <w:sz w:val="24"/>
          <w:szCs w:val="24"/>
        </w:rPr>
        <w:t>company</w:t>
      </w:r>
      <w:r w:rsidR="00323A9D" w:rsidRPr="001C5044">
        <w:rPr>
          <w:rFonts w:ascii="Times New Roman" w:eastAsiaTheme="minorHAnsi" w:hAnsi="Times New Roman" w:cs="Times New Roman"/>
          <w:spacing w:val="0"/>
          <w:sz w:val="24"/>
          <w:szCs w:val="24"/>
        </w:rPr>
        <w:t>'s proposal.</w:t>
      </w:r>
    </w:p>
    <w:p w14:paraId="595A4ADB" w14:textId="77777777" w:rsidR="00323A9D" w:rsidRPr="001C5044" w:rsidRDefault="00323A9D" w:rsidP="00323A9D">
      <w:pPr>
        <w:pStyle w:val="BodyText2"/>
        <w:shd w:val="clear" w:color="auto" w:fill="auto"/>
        <w:spacing w:before="120" w:after="120" w:line="276" w:lineRule="auto"/>
        <w:ind w:left="360" w:right="400" w:firstLine="0"/>
        <w:jc w:val="both"/>
        <w:rPr>
          <w:rFonts w:ascii="Times New Roman" w:eastAsiaTheme="minorHAnsi" w:hAnsi="Times New Roman" w:cs="Times New Roman"/>
          <w:spacing w:val="0"/>
          <w:sz w:val="24"/>
          <w:szCs w:val="24"/>
        </w:rPr>
      </w:pPr>
      <w:r w:rsidRPr="001C5044">
        <w:rPr>
          <w:rFonts w:ascii="Times New Roman" w:eastAsiaTheme="minorHAnsi" w:hAnsi="Times New Roman" w:cs="Times New Roman"/>
          <w:spacing w:val="0"/>
          <w:sz w:val="24"/>
          <w:szCs w:val="24"/>
        </w:rPr>
        <w:t xml:space="preserve">However, </w:t>
      </w:r>
      <w:r w:rsidR="00582704">
        <w:rPr>
          <w:rFonts w:ascii="Times New Roman" w:eastAsiaTheme="minorHAnsi" w:hAnsi="Times New Roman" w:cs="Times New Roman"/>
          <w:spacing w:val="0"/>
          <w:sz w:val="24"/>
          <w:szCs w:val="24"/>
        </w:rPr>
        <w:t>Theodore Roosevelt School</w:t>
      </w:r>
      <w:r w:rsidRPr="001C5044">
        <w:rPr>
          <w:rFonts w:ascii="Times New Roman" w:eastAsiaTheme="minorHAnsi" w:hAnsi="Times New Roman" w:cs="Times New Roman"/>
          <w:spacing w:val="0"/>
          <w:sz w:val="24"/>
          <w:szCs w:val="24"/>
        </w:rPr>
        <w:t xml:space="preserve">, Inc. reserves the right to make an award without further discussion of the proposals submitted. Therefore, proposals should be submitted initially on the most favorable terms, from both technical and price standpoints, that the </w:t>
      </w:r>
      <w:r w:rsidR="00CE54F0">
        <w:rPr>
          <w:rFonts w:ascii="Times New Roman" w:eastAsiaTheme="minorHAnsi" w:hAnsi="Times New Roman" w:cs="Times New Roman"/>
          <w:spacing w:val="0"/>
          <w:sz w:val="24"/>
          <w:szCs w:val="24"/>
        </w:rPr>
        <w:t>company</w:t>
      </w:r>
      <w:r w:rsidRPr="001C5044">
        <w:rPr>
          <w:rFonts w:ascii="Times New Roman" w:eastAsiaTheme="minorHAnsi" w:hAnsi="Times New Roman" w:cs="Times New Roman"/>
          <w:spacing w:val="0"/>
          <w:sz w:val="24"/>
          <w:szCs w:val="24"/>
        </w:rPr>
        <w:t xml:space="preserve"> can propose.</w:t>
      </w:r>
    </w:p>
    <w:p w14:paraId="77F6A1A0" w14:textId="77777777" w:rsidR="00323A9D" w:rsidRPr="001C5044" w:rsidRDefault="00582704" w:rsidP="00323A9D">
      <w:pPr>
        <w:pStyle w:val="BodyText2"/>
        <w:shd w:val="clear" w:color="auto" w:fill="auto"/>
        <w:spacing w:before="120" w:after="120" w:line="276" w:lineRule="auto"/>
        <w:ind w:left="360" w:right="400" w:firstLine="0"/>
        <w:jc w:val="both"/>
        <w:rPr>
          <w:rFonts w:ascii="Times New Roman" w:eastAsiaTheme="minorHAnsi" w:hAnsi="Times New Roman" w:cs="Times New Roman"/>
          <w:spacing w:val="0"/>
          <w:sz w:val="24"/>
          <w:szCs w:val="24"/>
        </w:rPr>
      </w:pPr>
      <w:r>
        <w:rPr>
          <w:rFonts w:ascii="Times New Roman" w:eastAsiaTheme="minorHAnsi" w:hAnsi="Times New Roman" w:cs="Times New Roman"/>
          <w:spacing w:val="0"/>
          <w:sz w:val="24"/>
          <w:szCs w:val="24"/>
        </w:rPr>
        <w:t>Theodore Roosevelt School</w:t>
      </w:r>
      <w:r w:rsidR="00323A9D" w:rsidRPr="001C5044">
        <w:rPr>
          <w:rFonts w:ascii="Times New Roman" w:eastAsiaTheme="minorHAnsi" w:hAnsi="Times New Roman" w:cs="Times New Roman"/>
          <w:spacing w:val="0"/>
          <w:sz w:val="24"/>
          <w:szCs w:val="24"/>
        </w:rPr>
        <w:t xml:space="preserve">, Inc. contemplates award of the contract to the responsible </w:t>
      </w:r>
      <w:r w:rsidR="00CE54F0">
        <w:rPr>
          <w:rFonts w:ascii="Times New Roman" w:eastAsiaTheme="minorHAnsi" w:hAnsi="Times New Roman" w:cs="Times New Roman"/>
          <w:spacing w:val="0"/>
          <w:sz w:val="24"/>
          <w:szCs w:val="24"/>
        </w:rPr>
        <w:t>company</w:t>
      </w:r>
      <w:r w:rsidR="00323A9D" w:rsidRPr="001C5044">
        <w:rPr>
          <w:rFonts w:ascii="Times New Roman" w:eastAsiaTheme="minorHAnsi" w:hAnsi="Times New Roman" w:cs="Times New Roman"/>
          <w:spacing w:val="0"/>
          <w:sz w:val="24"/>
          <w:szCs w:val="24"/>
        </w:rPr>
        <w:t xml:space="preserve"> with the highest total points.</w:t>
      </w:r>
    </w:p>
    <w:p w14:paraId="4BA370CF" w14:textId="77777777" w:rsidR="00323A9D" w:rsidRPr="001C5044" w:rsidRDefault="00323A9D" w:rsidP="00323A9D">
      <w:pPr>
        <w:pStyle w:val="ListParagraph"/>
        <w:spacing w:before="120" w:after="120" w:line="276" w:lineRule="auto"/>
        <w:ind w:left="360" w:hanging="360"/>
        <w:jc w:val="both"/>
        <w:rPr>
          <w:rFonts w:ascii="Times New Roman" w:hAnsi="Times New Roman" w:cs="Times New Roman"/>
          <w:sz w:val="24"/>
          <w:szCs w:val="24"/>
        </w:rPr>
      </w:pPr>
    </w:p>
    <w:p w14:paraId="582B8E70" w14:textId="77777777" w:rsidR="00323A9D" w:rsidRPr="00C74430" w:rsidRDefault="00323A9D" w:rsidP="00323A9D">
      <w:pPr>
        <w:pStyle w:val="NoSpacing"/>
        <w:spacing w:line="360" w:lineRule="auto"/>
        <w:jc w:val="both"/>
        <w:rPr>
          <w:rFonts w:ascii="Times New Roman" w:hAnsi="Times New Roman" w:cs="Times New Roman"/>
          <w:sz w:val="24"/>
          <w:szCs w:val="24"/>
        </w:rPr>
      </w:pPr>
    </w:p>
    <w:p w14:paraId="1A044558" w14:textId="77777777" w:rsidR="00E46266" w:rsidRDefault="00E46266"/>
    <w:sectPr w:rsidR="00E46266" w:rsidSect="00E46266">
      <w:footerReference w:type="default" r:id="rId7"/>
      <w:headerReference w:type="first" r:id="rId8"/>
      <w:pgSz w:w="12240" w:h="15840"/>
      <w:pgMar w:top="126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7333" w14:textId="77777777" w:rsidR="00E6023E" w:rsidRDefault="00E6023E" w:rsidP="00323A9D">
      <w:pPr>
        <w:spacing w:after="0" w:line="240" w:lineRule="auto"/>
      </w:pPr>
      <w:r>
        <w:separator/>
      </w:r>
    </w:p>
  </w:endnote>
  <w:endnote w:type="continuationSeparator" w:id="0">
    <w:p w14:paraId="25D1EC9D" w14:textId="77777777" w:rsidR="00E6023E" w:rsidRDefault="00E6023E" w:rsidP="0032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6266"/>
      <w:docPartObj>
        <w:docPartGallery w:val="Page Numbers (Bottom of Page)"/>
        <w:docPartUnique/>
      </w:docPartObj>
    </w:sdtPr>
    <w:sdtEndPr>
      <w:rPr>
        <w:color w:val="7F7F7F" w:themeColor="background1" w:themeShade="7F"/>
        <w:spacing w:val="60"/>
      </w:rPr>
    </w:sdtEndPr>
    <w:sdtContent>
      <w:p w14:paraId="3CE8FC18" w14:textId="77777777" w:rsidR="00E46266" w:rsidRDefault="00EC73C0">
        <w:pPr>
          <w:pStyle w:val="Footer"/>
          <w:pBdr>
            <w:top w:val="single" w:sz="4" w:space="1" w:color="D9D9D9" w:themeColor="background1" w:themeShade="D9"/>
          </w:pBdr>
          <w:jc w:val="right"/>
        </w:pPr>
        <w:r w:rsidRPr="00903F61">
          <w:rPr>
            <w:color w:val="7030A0"/>
          </w:rPr>
          <w:fldChar w:fldCharType="begin"/>
        </w:r>
        <w:r w:rsidRPr="00903F61">
          <w:rPr>
            <w:color w:val="7030A0"/>
          </w:rPr>
          <w:instrText xml:space="preserve"> PAGE   \* MERGEFORMAT </w:instrText>
        </w:r>
        <w:r w:rsidRPr="00903F61">
          <w:rPr>
            <w:color w:val="7030A0"/>
          </w:rPr>
          <w:fldChar w:fldCharType="separate"/>
        </w:r>
        <w:r w:rsidR="007B5679">
          <w:rPr>
            <w:noProof/>
            <w:color w:val="7030A0"/>
          </w:rPr>
          <w:t>3</w:t>
        </w:r>
        <w:r w:rsidRPr="00903F61">
          <w:rPr>
            <w:color w:val="7030A0"/>
          </w:rPr>
          <w:fldChar w:fldCharType="end"/>
        </w:r>
        <w:r w:rsidRPr="00903F61">
          <w:rPr>
            <w:color w:val="7030A0"/>
          </w:rPr>
          <w:t xml:space="preserve"> </w:t>
        </w:r>
        <w:r>
          <w:t xml:space="preserve">| </w:t>
        </w:r>
        <w:r>
          <w:rPr>
            <w:color w:val="7F7F7F" w:themeColor="background1" w:themeShade="7F"/>
            <w:spacing w:val="60"/>
          </w:rPr>
          <w:t>Page</w:t>
        </w:r>
      </w:p>
    </w:sdtContent>
  </w:sdt>
  <w:p w14:paraId="511BEAA0" w14:textId="77777777" w:rsidR="00E46266" w:rsidRDefault="00E4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EEFF" w14:textId="77777777" w:rsidR="00E6023E" w:rsidRDefault="00E6023E" w:rsidP="00323A9D">
      <w:pPr>
        <w:spacing w:after="0" w:line="240" w:lineRule="auto"/>
      </w:pPr>
      <w:r>
        <w:separator/>
      </w:r>
    </w:p>
  </w:footnote>
  <w:footnote w:type="continuationSeparator" w:id="0">
    <w:p w14:paraId="025EEC73" w14:textId="77777777" w:rsidR="00E6023E" w:rsidRDefault="00E6023E" w:rsidP="00323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F73C" w14:textId="77777777" w:rsidR="00E46266" w:rsidRDefault="00EC73C0" w:rsidP="00E46266">
    <w:pPr>
      <w:pStyle w:val="Header"/>
      <w:ind w:left="-720"/>
    </w:pPr>
    <w:r>
      <w:rPr>
        <w:noProof/>
      </w:rPr>
      <mc:AlternateContent>
        <mc:Choice Requires="wps">
          <w:drawing>
            <wp:anchor distT="0" distB="0" distL="114300" distR="114300" simplePos="0" relativeHeight="251659264" behindDoc="0" locked="0" layoutInCell="1" allowOverlap="1" wp14:anchorId="1D281E48" wp14:editId="271E6B20">
              <wp:simplePos x="0" y="0"/>
              <wp:positionH relativeFrom="column">
                <wp:posOffset>1143000</wp:posOffset>
              </wp:positionH>
              <wp:positionV relativeFrom="paragraph">
                <wp:posOffset>97790</wp:posOffset>
              </wp:positionV>
              <wp:extent cx="485521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521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8297" w14:textId="77777777" w:rsidR="00E46266" w:rsidRPr="00903F61" w:rsidRDefault="00E46266" w:rsidP="00E46266">
                          <w:pPr>
                            <w:widowControl w:val="0"/>
                            <w:spacing w:after="0" w:line="273" w:lineRule="auto"/>
                            <w:jc w:val="center"/>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81E48" id="_x0000_t202" coordsize="21600,21600" o:spt="202" path="m,l,21600r21600,l21600,xe">
              <v:stroke joinstyle="miter"/>
              <v:path gradientshapeok="t" o:connecttype="rect"/>
            </v:shapetype>
            <v:shape id="Text Box 2" o:spid="_x0000_s1026" type="#_x0000_t202" style="position:absolute;left:0;text-align:left;margin-left:90pt;margin-top:7.7pt;width:382.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" filled="f" stroked="f" strokeweight=".5pt">
              <v:textbox>
                <w:txbxContent>
                  <w:p w14:paraId="55008297" w14:textId="77777777" w:rsidR="00E46266" w:rsidRPr="00903F61" w:rsidRDefault="00E46266" w:rsidP="00E46266">
                    <w:pPr>
                      <w:widowControl w:val="0"/>
                      <w:spacing w:after="0" w:line="273" w:lineRule="auto"/>
                      <w:jc w:val="center"/>
                      <w:rPr>
                        <w:rFonts w:asciiTheme="majorHAnsi" w:hAnsiTheme="majorHAnsi"/>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7BF"/>
    <w:multiLevelType w:val="hybridMultilevel"/>
    <w:tmpl w:val="655863E8"/>
    <w:lvl w:ilvl="0" w:tplc="FCDE81F4">
      <w:start w:val="3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758"/>
    <w:multiLevelType w:val="multilevel"/>
    <w:tmpl w:val="730611C2"/>
    <w:lvl w:ilvl="0">
      <w:start w:val="1"/>
      <w:numFmt w:val="upperLetter"/>
      <w:lvlText w:val="%1."/>
      <w:lvlJc w:val="left"/>
      <w:rPr>
        <w:rFonts w:hint="default"/>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77607"/>
    <w:multiLevelType w:val="multilevel"/>
    <w:tmpl w:val="37CCF5A0"/>
    <w:lvl w:ilvl="0">
      <w:start w:val="1"/>
      <w:numFmt w:val="decimal"/>
      <w:lvlText w:val="%1."/>
      <w:lvlJc w:val="left"/>
      <w:rPr>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36843"/>
    <w:multiLevelType w:val="hybridMultilevel"/>
    <w:tmpl w:val="FA9E2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10CFF"/>
    <w:multiLevelType w:val="multilevel"/>
    <w:tmpl w:val="7BC4859E"/>
    <w:lvl w:ilvl="0">
      <w:start w:val="1"/>
      <w:numFmt w:val="upperLetter"/>
      <w:lvlText w:val="%1."/>
      <w:lvlJc w:val="left"/>
      <w:rPr>
        <w:rFonts w:ascii="Times New Roman" w:hAnsi="Times New Roman" w:cs="Times New Roman"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C44439"/>
    <w:multiLevelType w:val="hybridMultilevel"/>
    <w:tmpl w:val="21785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3572DD"/>
    <w:multiLevelType w:val="multilevel"/>
    <w:tmpl w:val="BF220750"/>
    <w:lvl w:ilvl="0">
      <w:start w:val="1"/>
      <w:numFmt w:val="upperLetter"/>
      <w:lvlText w:val="%1."/>
      <w:lvlJc w:val="left"/>
      <w:rPr>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104B41"/>
    <w:multiLevelType w:val="multilevel"/>
    <w:tmpl w:val="88AE1EDC"/>
    <w:lvl w:ilvl="0">
      <w:start w:val="1"/>
      <w:numFmt w:val="decimal"/>
      <w:lvlText w:val="%1."/>
      <w:lvlJc w:val="left"/>
      <w:rPr>
        <w:rFonts w:hint="default"/>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825A1F"/>
    <w:multiLevelType w:val="multilevel"/>
    <w:tmpl w:val="EBACE58E"/>
    <w:lvl w:ilvl="0">
      <w:start w:val="1"/>
      <w:numFmt w:val="lowerLetter"/>
      <w:lvlText w:val="%1."/>
      <w:lvlJc w:val="left"/>
      <w:rPr>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003974"/>
    <w:multiLevelType w:val="multilevel"/>
    <w:tmpl w:val="CEA04A2C"/>
    <w:lvl w:ilvl="0">
      <w:start w:val="1"/>
      <w:numFmt w:val="upperLetter"/>
      <w:lvlText w:val="%1."/>
      <w:lvlJc w:val="left"/>
      <w:rPr>
        <w:rFonts w:hint="default"/>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08758B"/>
    <w:multiLevelType w:val="multilevel"/>
    <w:tmpl w:val="86840A90"/>
    <w:lvl w:ilvl="0">
      <w:start w:val="1"/>
      <w:numFmt w:val="decimal"/>
      <w:lvlText w:val="%1."/>
      <w:lvlJc w:val="left"/>
      <w:rPr>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0"/>
  </w:num>
  <w:num w:numId="5">
    <w:abstractNumId w:val="8"/>
  </w:num>
  <w:num w:numId="6">
    <w:abstractNumId w:val="9"/>
  </w:num>
  <w:num w:numId="7">
    <w:abstractNumId w:val="7"/>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D"/>
    <w:rsid w:val="00011680"/>
    <w:rsid w:val="001158E4"/>
    <w:rsid w:val="0013671B"/>
    <w:rsid w:val="002966E2"/>
    <w:rsid w:val="00323A9D"/>
    <w:rsid w:val="003343E7"/>
    <w:rsid w:val="00385D36"/>
    <w:rsid w:val="003C4924"/>
    <w:rsid w:val="004A1DC5"/>
    <w:rsid w:val="004A578A"/>
    <w:rsid w:val="0056209F"/>
    <w:rsid w:val="00562408"/>
    <w:rsid w:val="00582704"/>
    <w:rsid w:val="00605A05"/>
    <w:rsid w:val="0065405E"/>
    <w:rsid w:val="00673915"/>
    <w:rsid w:val="006F21D3"/>
    <w:rsid w:val="007B5679"/>
    <w:rsid w:val="007B6F4C"/>
    <w:rsid w:val="007D03D8"/>
    <w:rsid w:val="008B1E47"/>
    <w:rsid w:val="008D2F36"/>
    <w:rsid w:val="008E16B3"/>
    <w:rsid w:val="00944130"/>
    <w:rsid w:val="009A2FD3"/>
    <w:rsid w:val="00A12FB3"/>
    <w:rsid w:val="00A23E20"/>
    <w:rsid w:val="00A3248A"/>
    <w:rsid w:val="00C0317A"/>
    <w:rsid w:val="00C857D8"/>
    <w:rsid w:val="00CB4E24"/>
    <w:rsid w:val="00CE54F0"/>
    <w:rsid w:val="00D17FED"/>
    <w:rsid w:val="00DA70B6"/>
    <w:rsid w:val="00E46266"/>
    <w:rsid w:val="00E6023E"/>
    <w:rsid w:val="00EC73C0"/>
    <w:rsid w:val="00F0097F"/>
    <w:rsid w:val="00F87932"/>
    <w:rsid w:val="00F9631C"/>
    <w:rsid w:val="00FE558B"/>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4CA1"/>
  <w15:docId w15:val="{386F519F-1725-4A6F-B144-BE7BD848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9D"/>
  </w:style>
  <w:style w:type="paragraph" w:styleId="Footer">
    <w:name w:val="footer"/>
    <w:basedOn w:val="Normal"/>
    <w:link w:val="FooterChar"/>
    <w:uiPriority w:val="99"/>
    <w:unhideWhenUsed/>
    <w:rsid w:val="0032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9D"/>
  </w:style>
  <w:style w:type="paragraph" w:styleId="ListParagraph">
    <w:name w:val="List Paragraph"/>
    <w:basedOn w:val="Normal"/>
    <w:uiPriority w:val="34"/>
    <w:qFormat/>
    <w:rsid w:val="00323A9D"/>
    <w:pPr>
      <w:ind w:left="720"/>
      <w:contextualSpacing/>
    </w:pPr>
  </w:style>
  <w:style w:type="paragraph" w:styleId="NoSpacing">
    <w:name w:val="No Spacing"/>
    <w:uiPriority w:val="1"/>
    <w:qFormat/>
    <w:rsid w:val="00323A9D"/>
    <w:pPr>
      <w:spacing w:after="0" w:line="240" w:lineRule="auto"/>
    </w:pPr>
  </w:style>
  <w:style w:type="character" w:customStyle="1" w:styleId="Bodytext">
    <w:name w:val="Body text_"/>
    <w:basedOn w:val="DefaultParagraphFont"/>
    <w:link w:val="BodyText2"/>
    <w:rsid w:val="00323A9D"/>
    <w:rPr>
      <w:rFonts w:ascii="Arial" w:eastAsia="Arial" w:hAnsi="Arial" w:cs="Arial"/>
      <w:spacing w:val="-10"/>
      <w:sz w:val="21"/>
      <w:szCs w:val="21"/>
      <w:shd w:val="clear" w:color="auto" w:fill="FFFFFF"/>
    </w:rPr>
  </w:style>
  <w:style w:type="paragraph" w:customStyle="1" w:styleId="BodyText2">
    <w:name w:val="Body Text2"/>
    <w:basedOn w:val="Normal"/>
    <w:link w:val="Bodytext"/>
    <w:rsid w:val="00323A9D"/>
    <w:pPr>
      <w:widowControl w:val="0"/>
      <w:shd w:val="clear" w:color="auto" w:fill="FFFFFF"/>
      <w:spacing w:after="180" w:line="227" w:lineRule="exact"/>
      <w:ind w:hanging="340"/>
    </w:pPr>
    <w:rPr>
      <w:rFonts w:ascii="Arial" w:eastAsia="Arial" w:hAnsi="Arial" w:cs="Arial"/>
      <w:spacing w:val="-10"/>
      <w:sz w:val="21"/>
      <w:szCs w:val="21"/>
    </w:rPr>
  </w:style>
  <w:style w:type="paragraph" w:styleId="NormalWeb">
    <w:name w:val="Normal (Web)"/>
    <w:basedOn w:val="Normal"/>
    <w:uiPriority w:val="99"/>
    <w:unhideWhenUsed/>
    <w:rsid w:val="00323A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 Solutions</cp:lastModifiedBy>
  <cp:revision>4</cp:revision>
  <cp:lastPrinted>2016-01-15T17:43:00Z</cp:lastPrinted>
  <dcterms:created xsi:type="dcterms:W3CDTF">2018-04-26T13:46:00Z</dcterms:created>
  <dcterms:modified xsi:type="dcterms:W3CDTF">2018-04-26T15:58:00Z</dcterms:modified>
</cp:coreProperties>
</file>